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81" w:rsidRPr="00AA31F9" w:rsidRDefault="00FF03E2" w:rsidP="00A33E8E">
      <w:pPr>
        <w:widowControl w:val="0"/>
        <w:spacing w:after="0" w:line="240" w:lineRule="auto"/>
        <w:jc w:val="center"/>
        <w:rPr>
          <w:rFonts w:ascii="Kristen ITC" w:hAnsi="Kristen ITC" w:cs="Arial"/>
          <w:b/>
          <w:sz w:val="48"/>
          <w:szCs w:val="48"/>
        </w:rPr>
      </w:pPr>
      <w:r>
        <w:rPr>
          <w:rFonts w:ascii="Kristen ITC" w:hAnsi="Kristen ITC" w:cs="Arial"/>
          <w:b/>
          <w:sz w:val="48"/>
          <w:szCs w:val="48"/>
        </w:rPr>
        <w:t xml:space="preserve">Ejercicios </w:t>
      </w:r>
      <w:proofErr w:type="spellStart"/>
      <w:r>
        <w:rPr>
          <w:rFonts w:ascii="Kristen ITC" w:hAnsi="Kristen ITC" w:cs="Arial"/>
          <w:b/>
          <w:sz w:val="48"/>
          <w:szCs w:val="48"/>
        </w:rPr>
        <w:t>Brain</w:t>
      </w:r>
      <w:proofErr w:type="spellEnd"/>
      <w:r>
        <w:rPr>
          <w:rFonts w:ascii="Kristen ITC" w:hAnsi="Kristen ITC" w:cs="Arial"/>
          <w:b/>
          <w:sz w:val="48"/>
          <w:szCs w:val="48"/>
        </w:rPr>
        <w:t xml:space="preserve"> </w:t>
      </w:r>
      <w:proofErr w:type="spellStart"/>
      <w:r>
        <w:rPr>
          <w:rFonts w:ascii="Kristen ITC" w:hAnsi="Kristen ITC" w:cs="Arial"/>
          <w:b/>
          <w:sz w:val="48"/>
          <w:szCs w:val="48"/>
        </w:rPr>
        <w:t>Gym</w:t>
      </w:r>
      <w:proofErr w:type="spellEnd"/>
      <w:r w:rsidR="00D872A6">
        <w:rPr>
          <w:rFonts w:ascii="Kristen ITC" w:hAnsi="Kristen ITC" w:cs="Arial"/>
          <w:b/>
          <w:sz w:val="48"/>
          <w:szCs w:val="48"/>
        </w:rPr>
        <w:t>.</w:t>
      </w:r>
    </w:p>
    <w:p w:rsidR="00A54DD4" w:rsidRDefault="00A54DD4" w:rsidP="00A33E8E">
      <w:pPr>
        <w:widowControl w:val="0"/>
        <w:spacing w:after="0" w:line="240" w:lineRule="auto"/>
        <w:jc w:val="both"/>
        <w:rPr>
          <w:rFonts w:ascii="Arial" w:hAnsi="Arial" w:cs="Arial"/>
        </w:rPr>
      </w:pPr>
    </w:p>
    <w:p w:rsidR="00A33E8E" w:rsidRDefault="00A33E8E" w:rsidP="00A33E8E">
      <w:pPr>
        <w:widowControl w:val="0"/>
        <w:spacing w:after="0" w:line="240" w:lineRule="auto"/>
        <w:jc w:val="both"/>
        <w:rPr>
          <w:rFonts w:ascii="Arial" w:hAnsi="Arial" w:cs="Arial"/>
        </w:rPr>
      </w:pPr>
    </w:p>
    <w:p w:rsidR="00FF03E2" w:rsidRPr="00196BFB" w:rsidRDefault="00FF03E2" w:rsidP="00A33E8E">
      <w:pPr>
        <w:spacing w:after="0" w:line="240" w:lineRule="auto"/>
        <w:jc w:val="center"/>
        <w:rPr>
          <w:rFonts w:ascii="Kristen ITC" w:eastAsia="Arial" w:hAnsi="Kristen ITC" w:cs="Arial"/>
          <w:sz w:val="24"/>
          <w:szCs w:val="24"/>
          <w:lang w:val="es" w:eastAsia="es-ES"/>
        </w:rPr>
      </w:pPr>
      <w:r w:rsidRPr="00196BFB">
        <w:rPr>
          <w:rFonts w:ascii="Kristen ITC" w:eastAsia="Arial" w:hAnsi="Kristen ITC" w:cs="Arial"/>
          <w:sz w:val="24"/>
          <w:szCs w:val="24"/>
          <w:lang w:val="es" w:eastAsia="es-ES"/>
        </w:rPr>
        <w:t>Son ejercicios cerebrales para fomentar el uso de ambos hemisferios cerebrales.</w:t>
      </w:r>
    </w:p>
    <w:p w:rsidR="0044339A" w:rsidRDefault="0044339A" w:rsidP="00A33E8E">
      <w:pPr>
        <w:widowControl w:val="0"/>
        <w:spacing w:after="0" w:line="240" w:lineRule="auto"/>
        <w:jc w:val="center"/>
        <w:rPr>
          <w:rFonts w:ascii="Kristen ITC" w:hAnsi="Kristen ITC" w:cs="Arial"/>
          <w:b/>
          <w:sz w:val="20"/>
          <w:szCs w:val="20"/>
          <w:lang w:val="es"/>
        </w:rPr>
      </w:pPr>
    </w:p>
    <w:p w:rsidR="00A33E8E" w:rsidRDefault="00A33E8E" w:rsidP="00A33E8E">
      <w:pPr>
        <w:widowControl w:val="0"/>
        <w:spacing w:after="0" w:line="240" w:lineRule="auto"/>
        <w:jc w:val="center"/>
        <w:rPr>
          <w:rFonts w:ascii="Kristen ITC" w:hAnsi="Kristen ITC" w:cs="Arial"/>
          <w:b/>
          <w:sz w:val="20"/>
          <w:szCs w:val="20"/>
          <w:lang w:val="es"/>
        </w:rPr>
      </w:pPr>
    </w:p>
    <w:tbl>
      <w:tblPr>
        <w:tblStyle w:val="Tablaconcuadrcul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7475"/>
      </w:tblGrid>
      <w:tr w:rsidR="00DB7BEE" w:rsidRPr="00FF03E2" w:rsidTr="000A714D">
        <w:trPr>
          <w:trHeight w:val="2911"/>
        </w:trPr>
        <w:tc>
          <w:tcPr>
            <w:tcW w:w="2448" w:type="dxa"/>
          </w:tcPr>
          <w:p w:rsidR="00AA31F9" w:rsidRPr="00FF03E2" w:rsidRDefault="00AA31F9" w:rsidP="00A33E8E">
            <w:pPr>
              <w:widowControl w:val="0"/>
              <w:rPr>
                <w:rFonts w:ascii="Arial" w:hAnsi="Arial" w:cs="Arial"/>
                <w:b/>
                <w:sz w:val="20"/>
                <w:szCs w:val="20"/>
              </w:rPr>
            </w:pPr>
          </w:p>
          <w:p w:rsidR="00FF03E2" w:rsidRPr="00FF03E2" w:rsidRDefault="00FF03E2" w:rsidP="00A33E8E">
            <w:pPr>
              <w:widowControl w:val="0"/>
              <w:rPr>
                <w:rFonts w:ascii="Arial" w:hAnsi="Arial" w:cs="Arial"/>
                <w:b/>
                <w:sz w:val="20"/>
                <w:szCs w:val="20"/>
              </w:rPr>
            </w:pPr>
          </w:p>
          <w:p w:rsidR="00AA31F9" w:rsidRPr="00FF03E2" w:rsidRDefault="00FF03E2" w:rsidP="00A33E8E">
            <w:pPr>
              <w:widowControl w:val="0"/>
              <w:rPr>
                <w:rFonts w:ascii="Arial" w:hAnsi="Arial" w:cs="Arial"/>
                <w:b/>
                <w:sz w:val="20"/>
                <w:szCs w:val="20"/>
              </w:rPr>
            </w:pPr>
            <w:r w:rsidRPr="00196BFB">
              <w:rPr>
                <w:rFonts w:ascii="Kristen ITC" w:eastAsia="Arial" w:hAnsi="Kristen ITC" w:cs="Arial"/>
                <w:noProof/>
                <w:sz w:val="20"/>
                <w:szCs w:val="20"/>
                <w:lang w:eastAsia="es-ES"/>
              </w:rPr>
              <w:drawing>
                <wp:inline distT="114300" distB="114300" distL="114300" distR="114300" wp14:anchorId="3E3D46C7" wp14:editId="4FD104B4">
                  <wp:extent cx="1390650" cy="135255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392318" cy="1354172"/>
                          </a:xfrm>
                          <a:prstGeom prst="rect">
                            <a:avLst/>
                          </a:prstGeom>
                          <a:ln/>
                        </pic:spPr>
                      </pic:pic>
                    </a:graphicData>
                  </a:graphic>
                </wp:inline>
              </w:drawing>
            </w:r>
          </w:p>
          <w:p w:rsidR="00C83263" w:rsidRPr="00FF03E2" w:rsidRDefault="00C83263" w:rsidP="00A33E8E">
            <w:pPr>
              <w:widowControl w:val="0"/>
              <w:rPr>
                <w:rFonts w:ascii="Arial" w:hAnsi="Arial" w:cs="Arial"/>
                <w:b/>
                <w:sz w:val="20"/>
                <w:szCs w:val="20"/>
              </w:rPr>
            </w:pPr>
          </w:p>
          <w:p w:rsidR="00C83263" w:rsidRPr="00FF03E2" w:rsidRDefault="00C83263" w:rsidP="00A33E8E">
            <w:pPr>
              <w:widowControl w:val="0"/>
              <w:rPr>
                <w:rFonts w:ascii="Arial" w:hAnsi="Arial" w:cs="Arial"/>
                <w:b/>
                <w:sz w:val="20"/>
                <w:szCs w:val="20"/>
              </w:rPr>
            </w:pPr>
          </w:p>
          <w:p w:rsidR="00AA31F9" w:rsidRPr="00FF03E2" w:rsidRDefault="00AA31F9" w:rsidP="00A33E8E">
            <w:pPr>
              <w:widowControl w:val="0"/>
              <w:rPr>
                <w:rFonts w:ascii="Arial" w:hAnsi="Arial" w:cs="Arial"/>
                <w:b/>
                <w:sz w:val="20"/>
                <w:szCs w:val="20"/>
              </w:rPr>
            </w:pPr>
          </w:p>
          <w:p w:rsidR="00AA31F9" w:rsidRPr="00FF03E2" w:rsidRDefault="00AA31F9" w:rsidP="00A33E8E">
            <w:pPr>
              <w:widowControl w:val="0"/>
              <w:rPr>
                <w:sz w:val="20"/>
                <w:szCs w:val="20"/>
              </w:rPr>
            </w:pPr>
            <w:r w:rsidRPr="00FF03E2">
              <w:rPr>
                <w:noProof/>
                <w:sz w:val="20"/>
                <w:szCs w:val="20"/>
                <w:lang w:eastAsia="es-ES"/>
              </w:rPr>
              <w:t xml:space="preserve">                </w:t>
            </w:r>
          </w:p>
          <w:p w:rsidR="00AA31F9" w:rsidRPr="00FF03E2" w:rsidRDefault="00DB7BEE" w:rsidP="00A33E8E">
            <w:pPr>
              <w:widowControl w:val="0"/>
              <w:rPr>
                <w:rFonts w:ascii="Arial" w:hAnsi="Arial" w:cs="Arial"/>
                <w:b/>
                <w:sz w:val="20"/>
                <w:szCs w:val="20"/>
              </w:rPr>
            </w:pPr>
            <w:r w:rsidRPr="00FF03E2">
              <w:rPr>
                <w:noProof/>
                <w:sz w:val="20"/>
                <w:szCs w:val="20"/>
              </w:rPr>
              <w:t xml:space="preserve"> </w:t>
            </w:r>
          </w:p>
          <w:p w:rsidR="00AA31F9" w:rsidRPr="00FF03E2" w:rsidRDefault="00AA31F9" w:rsidP="00A33E8E">
            <w:pPr>
              <w:widowControl w:val="0"/>
              <w:rPr>
                <w:rFonts w:ascii="Arial" w:hAnsi="Arial" w:cs="Arial"/>
                <w:b/>
                <w:sz w:val="20"/>
                <w:szCs w:val="20"/>
              </w:rPr>
            </w:pPr>
          </w:p>
          <w:p w:rsidR="00AA31F9" w:rsidRPr="00FF03E2" w:rsidRDefault="00AA31F9" w:rsidP="00A33E8E">
            <w:pPr>
              <w:widowControl w:val="0"/>
              <w:rPr>
                <w:rFonts w:ascii="Arial" w:hAnsi="Arial" w:cs="Arial"/>
                <w:b/>
                <w:sz w:val="20"/>
                <w:szCs w:val="20"/>
              </w:rPr>
            </w:pPr>
          </w:p>
        </w:tc>
        <w:tc>
          <w:tcPr>
            <w:tcW w:w="7475" w:type="dxa"/>
          </w:tcPr>
          <w:p w:rsidR="00FF03E2" w:rsidRPr="00196BFB" w:rsidRDefault="00FF03E2" w:rsidP="00A33E8E">
            <w:pPr>
              <w:widowControl w:val="0"/>
              <w:shd w:val="clear" w:color="auto" w:fill="FFFFFF"/>
              <w:contextualSpacing/>
              <w:jc w:val="center"/>
              <w:rPr>
                <w:rFonts w:ascii="Kristen ITC" w:eastAsia="Arial" w:hAnsi="Kristen ITC" w:cs="Arial"/>
                <w:sz w:val="24"/>
                <w:szCs w:val="24"/>
                <w:lang w:val="es" w:eastAsia="es-ES"/>
              </w:rPr>
            </w:pPr>
            <w:r w:rsidRPr="00196BFB">
              <w:rPr>
                <w:rFonts w:ascii="Kristen ITC" w:eastAsia="Arial" w:hAnsi="Kristen ITC" w:cs="Arial"/>
                <w:b/>
                <w:sz w:val="24"/>
                <w:szCs w:val="24"/>
                <w:lang w:val="es" w:eastAsia="es-ES"/>
              </w:rPr>
              <w:t>Botones del Cerebro</w:t>
            </w:r>
            <w:r w:rsidRPr="00196BFB">
              <w:rPr>
                <w:rFonts w:ascii="Kristen ITC" w:eastAsia="Arial" w:hAnsi="Kristen ITC" w:cs="Arial"/>
                <w:sz w:val="24"/>
                <w:szCs w:val="24"/>
                <w:lang w:val="es" w:eastAsia="es-ES"/>
              </w:rPr>
              <w:t>.</w:t>
            </w:r>
          </w:p>
          <w:p w:rsidR="00FF03E2" w:rsidRPr="00196BFB" w:rsidRDefault="00FF03E2" w:rsidP="00A33E8E">
            <w:pPr>
              <w:widowControl w:val="0"/>
              <w:shd w:val="clear" w:color="auto" w:fill="FFFFFF"/>
              <w:jc w:val="both"/>
              <w:rPr>
                <w:rFonts w:ascii="Kristen ITC" w:eastAsia="Arial" w:hAnsi="Kristen ITC" w:cs="Arial"/>
                <w:sz w:val="20"/>
                <w:szCs w:val="20"/>
                <w:lang w:val="es" w:eastAsia="es-ES"/>
              </w:rPr>
            </w:pPr>
            <w:r w:rsidRPr="00196BFB">
              <w:rPr>
                <w:rFonts w:ascii="Kristen ITC" w:eastAsia="Arial" w:hAnsi="Kristen ITC" w:cs="Arial"/>
                <w:sz w:val="20"/>
                <w:szCs w:val="20"/>
                <w:lang w:val="es" w:eastAsia="es-ES"/>
              </w:rPr>
              <w:t xml:space="preserve">Poner una mano en el ombligo y con la otra se deben ubicar ‘unos botones’ en la unión de la clavícula con el esternón. Sólo con esta mano se hacen movimientos circulares en el sentido de las manecillas del reloj.                                                                                                                                                                                                                                                                                   </w:t>
            </w:r>
          </w:p>
          <w:p w:rsidR="00FF03E2" w:rsidRDefault="00FF03E2" w:rsidP="00A33E8E">
            <w:pPr>
              <w:widowControl w:val="0"/>
              <w:shd w:val="clear" w:color="auto" w:fill="FFFFFF"/>
              <w:jc w:val="both"/>
              <w:rPr>
                <w:rFonts w:ascii="Kristen ITC" w:eastAsia="Arial" w:hAnsi="Kristen ITC" w:cs="Arial"/>
                <w:sz w:val="20"/>
                <w:szCs w:val="20"/>
                <w:u w:val="single"/>
                <w:lang w:val="es" w:eastAsia="es-ES"/>
              </w:rPr>
            </w:pPr>
          </w:p>
          <w:p w:rsidR="00FF03E2" w:rsidRDefault="00F85234" w:rsidP="00A33E8E">
            <w:pPr>
              <w:widowControl w:val="0"/>
              <w:shd w:val="clear" w:color="auto" w:fill="FFFFFF"/>
              <w:jc w:val="both"/>
              <w:rPr>
                <w:rFonts w:ascii="Kristen ITC" w:eastAsia="Arial" w:hAnsi="Kristen ITC" w:cs="Arial"/>
                <w:sz w:val="20"/>
                <w:szCs w:val="20"/>
                <w:lang w:val="es" w:eastAsia="es-ES"/>
              </w:rPr>
            </w:pPr>
            <w:r w:rsidRPr="00F85234">
              <w:rPr>
                <w:rFonts w:ascii="Kristen ITC" w:eastAsia="Arial" w:hAnsi="Kristen ITC" w:cs="Arial"/>
                <w:sz w:val="20"/>
                <w:szCs w:val="20"/>
                <w:lang w:val="es" w:eastAsia="es-ES"/>
              </w:rPr>
              <w:t xml:space="preserve">    </w:t>
            </w:r>
            <w:r w:rsidR="00FF03E2" w:rsidRPr="00196BFB">
              <w:rPr>
                <w:rFonts w:ascii="Kristen ITC" w:eastAsia="Arial" w:hAnsi="Kristen ITC" w:cs="Arial"/>
                <w:sz w:val="20"/>
                <w:szCs w:val="20"/>
                <w:u w:val="single"/>
                <w:lang w:val="es" w:eastAsia="es-ES"/>
              </w:rPr>
              <w:t>Beneficios</w:t>
            </w:r>
            <w:r w:rsidR="00FF03E2" w:rsidRPr="00196BFB">
              <w:rPr>
                <w:rFonts w:ascii="Kristen ITC" w:eastAsia="Arial" w:hAnsi="Kristen ITC" w:cs="Arial"/>
                <w:sz w:val="20"/>
                <w:szCs w:val="20"/>
                <w:lang w:val="es" w:eastAsia="es-ES"/>
              </w:rPr>
              <w:t xml:space="preserve">: </w:t>
            </w:r>
          </w:p>
          <w:p w:rsidR="00FF03E2" w:rsidRPr="00196BFB" w:rsidRDefault="00FF03E2" w:rsidP="00A33E8E">
            <w:pPr>
              <w:widowControl w:val="0"/>
              <w:shd w:val="clear" w:color="auto" w:fill="FFFFFF"/>
              <w:jc w:val="both"/>
              <w:rPr>
                <w:rFonts w:ascii="Kristen ITC" w:eastAsia="Arial" w:hAnsi="Kristen ITC" w:cs="Arial"/>
                <w:sz w:val="20"/>
                <w:szCs w:val="20"/>
                <w:lang w:val="es" w:eastAsia="es-ES"/>
              </w:rPr>
            </w:pPr>
            <w:r w:rsidRPr="00196BFB">
              <w:rPr>
                <w:rFonts w:ascii="Kristen ITC" w:eastAsia="Arial" w:hAnsi="Kristen ITC" w:cs="Arial"/>
                <w:sz w:val="20"/>
                <w:szCs w:val="20"/>
                <w:lang w:val="es" w:eastAsia="es-ES"/>
              </w:rPr>
              <w:t>Estimula la función visual y además la lectura. Adicionalmente, promueve la relación de los hemisferios del cerebro y la coordinación bilateral.</w:t>
            </w:r>
          </w:p>
          <w:p w:rsidR="00FF03E2" w:rsidRPr="00FF03E2" w:rsidRDefault="00FF03E2" w:rsidP="00A33E8E">
            <w:pPr>
              <w:widowControl w:val="0"/>
              <w:jc w:val="both"/>
              <w:rPr>
                <w:rFonts w:ascii="Arial" w:eastAsia="Batang" w:hAnsi="Arial" w:cs="Arial"/>
                <w:sz w:val="20"/>
                <w:szCs w:val="20"/>
                <w:lang w:eastAsia="es-ES"/>
              </w:rPr>
            </w:pPr>
          </w:p>
          <w:p w:rsidR="00FF03E2" w:rsidRPr="00FF03E2" w:rsidRDefault="00FF03E2" w:rsidP="00A33E8E">
            <w:pPr>
              <w:widowControl w:val="0"/>
              <w:shd w:val="clear" w:color="auto" w:fill="FFFFFF"/>
              <w:contextualSpacing/>
              <w:rPr>
                <w:rFonts w:ascii="Kristen ITC" w:eastAsia="Arial" w:hAnsi="Kristen ITC" w:cs="Arial"/>
                <w:b/>
                <w:sz w:val="20"/>
                <w:szCs w:val="20"/>
                <w:lang w:val="es" w:eastAsia="es-ES"/>
              </w:rPr>
            </w:pPr>
          </w:p>
          <w:p w:rsidR="00FF03E2" w:rsidRDefault="00FF03E2" w:rsidP="00A33E8E">
            <w:pPr>
              <w:widowControl w:val="0"/>
              <w:shd w:val="clear" w:color="auto" w:fill="FFFFFF"/>
              <w:contextualSpacing/>
              <w:jc w:val="center"/>
              <w:rPr>
                <w:rFonts w:ascii="Kristen ITC" w:eastAsia="Arial" w:hAnsi="Kristen ITC" w:cs="Arial"/>
                <w:b/>
                <w:sz w:val="20"/>
                <w:szCs w:val="20"/>
                <w:lang w:val="es" w:eastAsia="es-ES"/>
              </w:rPr>
            </w:pPr>
          </w:p>
          <w:p w:rsidR="00FF03E2" w:rsidRPr="00A33E8E" w:rsidRDefault="00FF03E2" w:rsidP="00A33E8E">
            <w:pPr>
              <w:widowControl w:val="0"/>
              <w:shd w:val="clear" w:color="auto" w:fill="FFFFFF"/>
              <w:contextualSpacing/>
              <w:jc w:val="center"/>
              <w:rPr>
                <w:rFonts w:ascii="Kristen ITC" w:eastAsia="Arial" w:hAnsi="Kristen ITC" w:cs="Arial"/>
                <w:sz w:val="24"/>
                <w:szCs w:val="24"/>
                <w:lang w:val="es" w:eastAsia="es-ES"/>
              </w:rPr>
            </w:pPr>
            <w:r w:rsidRPr="00196BFB">
              <w:rPr>
                <w:rFonts w:ascii="Kristen ITC" w:eastAsia="Arial" w:hAnsi="Kristen ITC" w:cs="Arial"/>
                <w:b/>
                <w:sz w:val="24"/>
                <w:szCs w:val="24"/>
                <w:lang w:val="es" w:eastAsia="es-ES"/>
              </w:rPr>
              <w:t>Botones de la Tierra</w:t>
            </w:r>
            <w:r w:rsidRPr="00196BFB">
              <w:rPr>
                <w:rFonts w:ascii="Kristen ITC" w:eastAsia="Arial" w:hAnsi="Kristen ITC" w:cs="Arial"/>
                <w:sz w:val="24"/>
                <w:szCs w:val="24"/>
                <w:lang w:val="es" w:eastAsia="es-ES"/>
              </w:rPr>
              <w:t>.</w:t>
            </w:r>
          </w:p>
          <w:p w:rsidR="00FF03E2" w:rsidRPr="00FF03E2" w:rsidRDefault="00FF03E2" w:rsidP="00A33E8E">
            <w:pPr>
              <w:jc w:val="both"/>
              <w:rPr>
                <w:rFonts w:ascii="Kristen ITC" w:eastAsia="Arial" w:hAnsi="Kristen ITC" w:cs="Arial"/>
                <w:sz w:val="20"/>
                <w:szCs w:val="20"/>
                <w:lang w:val="es" w:eastAsia="es-ES"/>
              </w:rPr>
            </w:pPr>
            <w:r w:rsidRPr="00196BFB">
              <w:rPr>
                <w:rFonts w:ascii="Kristen ITC" w:eastAsia="Arial" w:hAnsi="Kristen ITC" w:cs="Arial"/>
                <w:sz w:val="20"/>
                <w:szCs w:val="20"/>
                <w:lang w:val="es" w:eastAsia="es-ES"/>
              </w:rPr>
              <w:t>Se deben poner dos dedos debajo del labio inferior y dejar la otra mano debajo del ombligo y respirar varias veces.</w:t>
            </w:r>
          </w:p>
          <w:p w:rsidR="00FF03E2" w:rsidRDefault="00FF03E2" w:rsidP="00A33E8E">
            <w:pPr>
              <w:jc w:val="both"/>
              <w:rPr>
                <w:rFonts w:ascii="Kristen ITC" w:eastAsia="Arial" w:hAnsi="Kristen ITC" w:cs="Arial"/>
                <w:sz w:val="20"/>
                <w:szCs w:val="20"/>
                <w:u w:val="single"/>
                <w:lang w:val="es" w:eastAsia="es-ES"/>
              </w:rPr>
            </w:pPr>
          </w:p>
          <w:p w:rsidR="00FF03E2" w:rsidRDefault="00F85234" w:rsidP="00A33E8E">
            <w:pPr>
              <w:jc w:val="both"/>
              <w:rPr>
                <w:rFonts w:ascii="Kristen ITC" w:eastAsia="Arial" w:hAnsi="Kristen ITC" w:cs="Arial"/>
                <w:sz w:val="20"/>
                <w:szCs w:val="20"/>
                <w:lang w:val="es" w:eastAsia="es-ES"/>
              </w:rPr>
            </w:pPr>
            <w:r w:rsidRPr="00F85234">
              <w:rPr>
                <w:rFonts w:ascii="Kristen ITC" w:eastAsia="Arial" w:hAnsi="Kristen ITC" w:cs="Arial"/>
                <w:sz w:val="20"/>
                <w:szCs w:val="20"/>
                <w:lang w:val="es" w:eastAsia="es-ES"/>
              </w:rPr>
              <w:t xml:space="preserve">     </w:t>
            </w:r>
            <w:r w:rsidR="00FF03E2" w:rsidRPr="00196BFB">
              <w:rPr>
                <w:rFonts w:ascii="Kristen ITC" w:eastAsia="Arial" w:hAnsi="Kristen ITC" w:cs="Arial"/>
                <w:sz w:val="20"/>
                <w:szCs w:val="20"/>
                <w:u w:val="single"/>
                <w:lang w:val="es" w:eastAsia="es-ES"/>
              </w:rPr>
              <w:t>Beneficios</w:t>
            </w:r>
            <w:r w:rsidR="00FF03E2" w:rsidRPr="00196BFB">
              <w:rPr>
                <w:rFonts w:ascii="Kristen ITC" w:eastAsia="Arial" w:hAnsi="Kristen ITC" w:cs="Arial"/>
                <w:sz w:val="20"/>
                <w:szCs w:val="20"/>
                <w:lang w:val="es" w:eastAsia="es-ES"/>
              </w:rPr>
              <w:t xml:space="preserve">: </w:t>
            </w:r>
          </w:p>
          <w:p w:rsidR="00FF03E2" w:rsidRPr="00FF03E2" w:rsidRDefault="00FF03E2" w:rsidP="00A33E8E">
            <w:pPr>
              <w:jc w:val="both"/>
              <w:rPr>
                <w:rFonts w:ascii="Kristen ITC" w:eastAsia="Arial" w:hAnsi="Kristen ITC" w:cs="Arial"/>
                <w:sz w:val="20"/>
                <w:szCs w:val="20"/>
                <w:lang w:val="es" w:eastAsia="es-ES"/>
              </w:rPr>
            </w:pPr>
            <w:r w:rsidRPr="00196BFB">
              <w:rPr>
                <w:rFonts w:ascii="Kristen ITC" w:eastAsia="Arial" w:hAnsi="Kristen ITC" w:cs="Arial"/>
                <w:sz w:val="20"/>
                <w:szCs w:val="20"/>
                <w:lang w:val="es" w:eastAsia="es-ES"/>
              </w:rPr>
              <w:t xml:space="preserve">Estimula el cerebro y alivia la fatiga mental. Este sencillo ejercicio es activador y </w:t>
            </w:r>
            <w:proofErr w:type="spellStart"/>
            <w:r w:rsidRPr="00196BFB">
              <w:rPr>
                <w:rFonts w:ascii="Kristen ITC" w:eastAsia="Arial" w:hAnsi="Kristen ITC" w:cs="Arial"/>
                <w:sz w:val="20"/>
                <w:szCs w:val="20"/>
                <w:lang w:val="es" w:eastAsia="es-ES"/>
              </w:rPr>
              <w:t>energizante</w:t>
            </w:r>
            <w:proofErr w:type="spellEnd"/>
            <w:r w:rsidRPr="00196BFB">
              <w:rPr>
                <w:rFonts w:ascii="Kristen ITC" w:eastAsia="Arial" w:hAnsi="Kristen ITC" w:cs="Arial"/>
                <w:sz w:val="20"/>
                <w:szCs w:val="20"/>
                <w:lang w:val="es" w:eastAsia="es-ES"/>
              </w:rPr>
              <w:t xml:space="preserve">. </w:t>
            </w:r>
          </w:p>
          <w:p w:rsidR="00FF03E2" w:rsidRPr="00196BFB" w:rsidRDefault="00FF03E2" w:rsidP="00A33E8E">
            <w:pPr>
              <w:jc w:val="both"/>
              <w:rPr>
                <w:rFonts w:ascii="Kristen ITC" w:eastAsia="Arial" w:hAnsi="Kristen ITC" w:cs="Arial"/>
                <w:sz w:val="20"/>
                <w:szCs w:val="20"/>
                <w:lang w:val="es" w:eastAsia="es-ES"/>
              </w:rPr>
            </w:pPr>
          </w:p>
          <w:p w:rsidR="00FF03E2" w:rsidRDefault="00FF03E2" w:rsidP="00A33E8E">
            <w:pPr>
              <w:contextualSpacing/>
              <w:jc w:val="center"/>
              <w:rPr>
                <w:rFonts w:ascii="Kristen ITC" w:eastAsia="Arial" w:hAnsi="Kristen ITC" w:cs="Arial"/>
                <w:b/>
                <w:sz w:val="20"/>
                <w:szCs w:val="20"/>
                <w:lang w:val="es" w:eastAsia="es-ES"/>
              </w:rPr>
            </w:pPr>
          </w:p>
          <w:p w:rsidR="00FF03E2" w:rsidRPr="00196BFB" w:rsidRDefault="00FF03E2" w:rsidP="00A33E8E">
            <w:pPr>
              <w:contextualSpacing/>
              <w:jc w:val="center"/>
              <w:rPr>
                <w:rFonts w:ascii="Kristen ITC" w:eastAsia="Arial" w:hAnsi="Kristen ITC" w:cs="Arial"/>
                <w:sz w:val="24"/>
                <w:szCs w:val="24"/>
                <w:lang w:val="es" w:eastAsia="es-ES"/>
              </w:rPr>
            </w:pPr>
            <w:r w:rsidRPr="00196BFB">
              <w:rPr>
                <w:rFonts w:ascii="Kristen ITC" w:eastAsia="Arial" w:hAnsi="Kristen ITC" w:cs="Arial"/>
                <w:b/>
                <w:sz w:val="24"/>
                <w:szCs w:val="24"/>
                <w:lang w:val="es" w:eastAsia="es-ES"/>
              </w:rPr>
              <w:t>Botones del Espacio</w:t>
            </w:r>
            <w:r w:rsidRPr="00196BFB">
              <w:rPr>
                <w:rFonts w:ascii="Kristen ITC" w:eastAsia="Arial" w:hAnsi="Kristen ITC" w:cs="Arial"/>
                <w:sz w:val="24"/>
                <w:szCs w:val="24"/>
                <w:lang w:val="es" w:eastAsia="es-ES"/>
              </w:rPr>
              <w:t>.</w:t>
            </w:r>
          </w:p>
          <w:p w:rsidR="00FF03E2" w:rsidRPr="00196BFB" w:rsidRDefault="00FF03E2" w:rsidP="00A33E8E">
            <w:pPr>
              <w:jc w:val="both"/>
              <w:rPr>
                <w:rFonts w:ascii="Kristen ITC" w:eastAsia="Arial" w:hAnsi="Kristen ITC" w:cs="Arial"/>
                <w:sz w:val="20"/>
                <w:szCs w:val="20"/>
                <w:lang w:val="es" w:eastAsia="es-ES"/>
              </w:rPr>
            </w:pPr>
            <w:r w:rsidRPr="00196BFB">
              <w:rPr>
                <w:rFonts w:ascii="Kristen ITC" w:eastAsia="Arial" w:hAnsi="Kristen ITC" w:cs="Arial"/>
                <w:sz w:val="20"/>
                <w:szCs w:val="20"/>
                <w:lang w:val="es" w:eastAsia="es-ES"/>
              </w:rPr>
              <w:t>Se ponen dos dedos encima del labio superior y la otra mano en los últimos huesos de la columna vertebral. Respirar varias veces.</w:t>
            </w:r>
          </w:p>
          <w:p w:rsidR="00FF03E2" w:rsidRDefault="00FF03E2" w:rsidP="00A33E8E">
            <w:pPr>
              <w:jc w:val="both"/>
              <w:rPr>
                <w:rFonts w:ascii="Kristen ITC" w:eastAsia="Arial" w:hAnsi="Kristen ITC" w:cs="Arial"/>
                <w:sz w:val="20"/>
                <w:szCs w:val="20"/>
                <w:u w:val="single"/>
                <w:lang w:val="es" w:eastAsia="es-ES"/>
              </w:rPr>
            </w:pPr>
          </w:p>
          <w:p w:rsidR="00FF03E2" w:rsidRDefault="00F85234" w:rsidP="00A33E8E">
            <w:pPr>
              <w:jc w:val="both"/>
              <w:rPr>
                <w:rFonts w:ascii="Kristen ITC" w:eastAsia="Arial" w:hAnsi="Kristen ITC" w:cs="Arial"/>
                <w:sz w:val="20"/>
                <w:szCs w:val="20"/>
                <w:lang w:val="es" w:eastAsia="es-ES"/>
              </w:rPr>
            </w:pPr>
            <w:r w:rsidRPr="00F85234">
              <w:rPr>
                <w:rFonts w:ascii="Kristen ITC" w:eastAsia="Arial" w:hAnsi="Kristen ITC" w:cs="Arial"/>
                <w:sz w:val="20"/>
                <w:szCs w:val="20"/>
                <w:lang w:val="es" w:eastAsia="es-ES"/>
              </w:rPr>
              <w:t xml:space="preserve">    </w:t>
            </w:r>
            <w:r w:rsidR="00FF03E2" w:rsidRPr="00196BFB">
              <w:rPr>
                <w:rFonts w:ascii="Kristen ITC" w:eastAsia="Arial" w:hAnsi="Kristen ITC" w:cs="Arial"/>
                <w:sz w:val="20"/>
                <w:szCs w:val="20"/>
                <w:u w:val="single"/>
                <w:lang w:val="es" w:eastAsia="es-ES"/>
              </w:rPr>
              <w:t>Beneficios</w:t>
            </w:r>
            <w:r w:rsidR="00FF03E2" w:rsidRPr="00196BFB">
              <w:rPr>
                <w:rFonts w:ascii="Kristen ITC" w:eastAsia="Arial" w:hAnsi="Kristen ITC" w:cs="Arial"/>
                <w:sz w:val="20"/>
                <w:szCs w:val="20"/>
                <w:lang w:val="es" w:eastAsia="es-ES"/>
              </w:rPr>
              <w:t xml:space="preserve">: </w:t>
            </w:r>
          </w:p>
          <w:p w:rsidR="00FF03E2" w:rsidRPr="00196BFB" w:rsidRDefault="00FF03E2" w:rsidP="00A33E8E">
            <w:pPr>
              <w:jc w:val="both"/>
              <w:rPr>
                <w:rFonts w:ascii="Kristen ITC" w:eastAsia="Arial" w:hAnsi="Kristen ITC" w:cs="Arial"/>
                <w:sz w:val="20"/>
                <w:szCs w:val="20"/>
                <w:lang w:val="es" w:eastAsia="es-ES"/>
              </w:rPr>
            </w:pPr>
            <w:r w:rsidRPr="00196BFB">
              <w:rPr>
                <w:rFonts w:ascii="Kristen ITC" w:eastAsia="Arial" w:hAnsi="Kristen ITC" w:cs="Arial"/>
                <w:sz w:val="20"/>
                <w:szCs w:val="20"/>
                <w:lang w:val="es" w:eastAsia="es-ES"/>
              </w:rPr>
              <w:t>Estimulación de la receptividad del aprendizaje.</w:t>
            </w:r>
          </w:p>
          <w:p w:rsidR="00FF03E2" w:rsidRPr="00FF03E2" w:rsidRDefault="00FF03E2" w:rsidP="00A33E8E">
            <w:pPr>
              <w:widowControl w:val="0"/>
              <w:jc w:val="both"/>
              <w:rPr>
                <w:rFonts w:ascii="Arial" w:eastAsia="Batang" w:hAnsi="Arial" w:cs="Arial"/>
                <w:sz w:val="20"/>
                <w:szCs w:val="20"/>
                <w:lang w:val="es" w:eastAsia="es-ES"/>
              </w:rPr>
            </w:pPr>
          </w:p>
          <w:p w:rsidR="00FF03E2" w:rsidRDefault="00FF03E2" w:rsidP="00A33E8E">
            <w:pPr>
              <w:contextualSpacing/>
              <w:jc w:val="center"/>
              <w:rPr>
                <w:rFonts w:ascii="Kristen ITC" w:eastAsia="Arial" w:hAnsi="Kristen ITC" w:cs="Arial"/>
                <w:b/>
                <w:sz w:val="20"/>
                <w:szCs w:val="20"/>
                <w:lang w:val="es" w:eastAsia="es-ES"/>
              </w:rPr>
            </w:pPr>
          </w:p>
          <w:p w:rsidR="00FF03E2" w:rsidRPr="00A33E8E" w:rsidRDefault="00FF03E2" w:rsidP="00A33E8E">
            <w:pPr>
              <w:contextualSpacing/>
              <w:jc w:val="center"/>
              <w:rPr>
                <w:rFonts w:ascii="Kristen ITC" w:eastAsia="Arial" w:hAnsi="Kristen ITC" w:cs="Arial"/>
                <w:sz w:val="24"/>
                <w:szCs w:val="24"/>
                <w:lang w:val="es" w:eastAsia="es-ES"/>
              </w:rPr>
            </w:pPr>
            <w:r w:rsidRPr="00196BFB">
              <w:rPr>
                <w:rFonts w:ascii="Kristen ITC" w:eastAsia="Arial" w:hAnsi="Kristen ITC" w:cs="Arial"/>
                <w:b/>
                <w:sz w:val="24"/>
                <w:szCs w:val="24"/>
                <w:lang w:val="es" w:eastAsia="es-ES"/>
              </w:rPr>
              <w:t>Bostezo Energético</w:t>
            </w:r>
            <w:r w:rsidRPr="00196BFB">
              <w:rPr>
                <w:rFonts w:ascii="Kristen ITC" w:eastAsia="Arial" w:hAnsi="Kristen ITC" w:cs="Arial"/>
                <w:sz w:val="24"/>
                <w:szCs w:val="24"/>
                <w:lang w:val="es" w:eastAsia="es-ES"/>
              </w:rPr>
              <w:t>.</w:t>
            </w:r>
          </w:p>
          <w:p w:rsidR="00FF03E2" w:rsidRPr="00196BFB" w:rsidRDefault="00FF03E2" w:rsidP="00A33E8E">
            <w:pPr>
              <w:jc w:val="both"/>
              <w:rPr>
                <w:rFonts w:ascii="Kristen ITC" w:eastAsia="Arial" w:hAnsi="Kristen ITC" w:cs="Arial"/>
                <w:sz w:val="20"/>
                <w:szCs w:val="20"/>
                <w:lang w:val="es" w:eastAsia="es-ES"/>
              </w:rPr>
            </w:pPr>
            <w:r w:rsidRPr="00196BFB">
              <w:rPr>
                <w:rFonts w:ascii="Kristen ITC" w:eastAsia="Arial" w:hAnsi="Kristen ITC" w:cs="Arial"/>
                <w:sz w:val="20"/>
                <w:szCs w:val="20"/>
                <w:lang w:val="es" w:eastAsia="es-ES"/>
              </w:rPr>
              <w:t>Poner la yema de los dedos en las mejillas y simular que bostezas; posteriormente, hacer presión con los dedos.</w:t>
            </w:r>
          </w:p>
          <w:p w:rsidR="00F85234" w:rsidRDefault="00F85234" w:rsidP="00A33E8E">
            <w:pPr>
              <w:jc w:val="both"/>
              <w:rPr>
                <w:rFonts w:ascii="Kristen ITC" w:eastAsia="Arial" w:hAnsi="Kristen ITC" w:cs="Arial"/>
                <w:sz w:val="20"/>
                <w:szCs w:val="20"/>
                <w:u w:val="single"/>
                <w:lang w:val="es" w:eastAsia="es-ES"/>
              </w:rPr>
            </w:pPr>
          </w:p>
          <w:p w:rsidR="00FF03E2" w:rsidRDefault="00F85234" w:rsidP="00A33E8E">
            <w:pPr>
              <w:jc w:val="both"/>
              <w:rPr>
                <w:rFonts w:ascii="Kristen ITC" w:eastAsia="Arial" w:hAnsi="Kristen ITC" w:cs="Arial"/>
                <w:sz w:val="20"/>
                <w:szCs w:val="20"/>
                <w:lang w:val="es" w:eastAsia="es-ES"/>
              </w:rPr>
            </w:pPr>
            <w:r w:rsidRPr="00F85234">
              <w:rPr>
                <w:rFonts w:ascii="Kristen ITC" w:eastAsia="Arial" w:hAnsi="Kristen ITC" w:cs="Arial"/>
                <w:sz w:val="20"/>
                <w:szCs w:val="20"/>
                <w:lang w:val="es" w:eastAsia="es-ES"/>
              </w:rPr>
              <w:t xml:space="preserve">    </w:t>
            </w:r>
            <w:r w:rsidR="00FF03E2" w:rsidRPr="00196BFB">
              <w:rPr>
                <w:rFonts w:ascii="Kristen ITC" w:eastAsia="Arial" w:hAnsi="Kristen ITC" w:cs="Arial"/>
                <w:sz w:val="20"/>
                <w:szCs w:val="20"/>
                <w:u w:val="single"/>
                <w:lang w:val="es" w:eastAsia="es-ES"/>
              </w:rPr>
              <w:t>Beneficios</w:t>
            </w:r>
            <w:r w:rsidR="00FF03E2" w:rsidRPr="00196BFB">
              <w:rPr>
                <w:rFonts w:ascii="Kristen ITC" w:eastAsia="Arial" w:hAnsi="Kristen ITC" w:cs="Arial"/>
                <w:sz w:val="20"/>
                <w:szCs w:val="20"/>
                <w:lang w:val="es" w:eastAsia="es-ES"/>
              </w:rPr>
              <w:t>: Estimula tanto la expresión verbal como la comunicación. Además, oxigena el cerebro, relaja la tensión del área facial y mejora la visión</w:t>
            </w:r>
            <w:r w:rsidR="00A33E8E">
              <w:rPr>
                <w:rFonts w:ascii="Kristen ITC" w:eastAsia="Arial" w:hAnsi="Kristen ITC" w:cs="Arial"/>
                <w:sz w:val="20"/>
                <w:szCs w:val="20"/>
                <w:lang w:val="es" w:eastAsia="es-ES"/>
              </w:rPr>
              <w:t>.</w:t>
            </w:r>
          </w:p>
          <w:p w:rsidR="00A33E8E" w:rsidRPr="00196BFB" w:rsidRDefault="00A33E8E" w:rsidP="00A33E8E">
            <w:pPr>
              <w:jc w:val="both"/>
              <w:rPr>
                <w:rFonts w:ascii="Kristen ITC" w:eastAsia="Arial" w:hAnsi="Kristen ITC" w:cs="Arial"/>
                <w:sz w:val="20"/>
                <w:szCs w:val="20"/>
                <w:lang w:val="es" w:eastAsia="es-ES"/>
              </w:rPr>
            </w:pPr>
          </w:p>
          <w:p w:rsidR="00AA31F9" w:rsidRPr="00FF03E2" w:rsidRDefault="00AA31F9" w:rsidP="00A33E8E">
            <w:pPr>
              <w:widowControl w:val="0"/>
              <w:jc w:val="center"/>
              <w:rPr>
                <w:rFonts w:ascii="Arial" w:hAnsi="Arial" w:cs="Arial"/>
                <w:b/>
                <w:sz w:val="20"/>
                <w:szCs w:val="20"/>
              </w:rPr>
            </w:pPr>
          </w:p>
        </w:tc>
      </w:tr>
      <w:tr w:rsidR="00DB7BEE" w:rsidRPr="00FF03E2" w:rsidTr="000A714D">
        <w:trPr>
          <w:trHeight w:val="3138"/>
        </w:trPr>
        <w:tc>
          <w:tcPr>
            <w:tcW w:w="2448" w:type="dxa"/>
          </w:tcPr>
          <w:p w:rsidR="00FF03E2" w:rsidRPr="00FF03E2" w:rsidRDefault="00FF03E2" w:rsidP="00A33E8E">
            <w:pPr>
              <w:widowControl w:val="0"/>
              <w:rPr>
                <w:noProof/>
                <w:sz w:val="20"/>
                <w:szCs w:val="20"/>
                <w:lang w:eastAsia="es-ES"/>
              </w:rPr>
            </w:pPr>
          </w:p>
          <w:p w:rsidR="00FF03E2" w:rsidRPr="00FF03E2" w:rsidRDefault="00FF03E2" w:rsidP="00A33E8E">
            <w:pPr>
              <w:widowControl w:val="0"/>
              <w:rPr>
                <w:noProof/>
                <w:sz w:val="20"/>
                <w:szCs w:val="20"/>
                <w:lang w:eastAsia="es-ES"/>
              </w:rPr>
            </w:pPr>
          </w:p>
          <w:p w:rsidR="00AA31F9" w:rsidRPr="00FF03E2" w:rsidRDefault="00AA31F9" w:rsidP="00A33E8E">
            <w:pPr>
              <w:widowControl w:val="0"/>
              <w:rPr>
                <w:rFonts w:ascii="Arial" w:hAnsi="Arial" w:cs="Arial"/>
                <w:sz w:val="20"/>
                <w:szCs w:val="20"/>
              </w:rPr>
            </w:pPr>
            <w:r w:rsidRPr="00FF03E2">
              <w:rPr>
                <w:noProof/>
                <w:sz w:val="20"/>
                <w:szCs w:val="20"/>
                <w:lang w:eastAsia="es-ES"/>
              </w:rPr>
              <w:t xml:space="preserve">     </w:t>
            </w:r>
            <w:r w:rsidR="00FF03E2" w:rsidRPr="00196BFB">
              <w:rPr>
                <w:rFonts w:ascii="Kristen ITC" w:eastAsia="Arial" w:hAnsi="Kristen ITC" w:cs="Arial"/>
                <w:noProof/>
                <w:sz w:val="20"/>
                <w:szCs w:val="20"/>
                <w:lang w:eastAsia="es-ES"/>
              </w:rPr>
              <w:drawing>
                <wp:inline distT="114300" distB="114300" distL="114300" distR="114300" wp14:anchorId="05BE69DF" wp14:editId="74F04EA6">
                  <wp:extent cx="1495425" cy="135360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495425" cy="1353600"/>
                          </a:xfrm>
                          <a:prstGeom prst="rect">
                            <a:avLst/>
                          </a:prstGeom>
                          <a:ln/>
                        </pic:spPr>
                      </pic:pic>
                    </a:graphicData>
                  </a:graphic>
                </wp:inline>
              </w:drawing>
            </w:r>
          </w:p>
          <w:p w:rsidR="00AA31F9" w:rsidRPr="00FF03E2" w:rsidRDefault="00AA31F9" w:rsidP="00A33E8E">
            <w:pPr>
              <w:widowControl w:val="0"/>
              <w:rPr>
                <w:rFonts w:ascii="Arial" w:hAnsi="Arial" w:cs="Arial"/>
                <w:sz w:val="20"/>
                <w:szCs w:val="20"/>
              </w:rPr>
            </w:pPr>
          </w:p>
        </w:tc>
        <w:tc>
          <w:tcPr>
            <w:tcW w:w="7475" w:type="dxa"/>
          </w:tcPr>
          <w:p w:rsidR="00FF03E2" w:rsidRPr="00196BFB" w:rsidRDefault="00FF03E2" w:rsidP="00A33E8E">
            <w:pPr>
              <w:contextualSpacing/>
              <w:jc w:val="center"/>
              <w:rPr>
                <w:rFonts w:ascii="Kristen ITC" w:eastAsia="Arial" w:hAnsi="Kristen ITC" w:cs="Arial"/>
                <w:b/>
                <w:sz w:val="24"/>
                <w:szCs w:val="24"/>
                <w:lang w:val="es" w:eastAsia="es-ES"/>
              </w:rPr>
            </w:pPr>
            <w:r w:rsidRPr="00196BFB">
              <w:rPr>
                <w:rFonts w:ascii="Kristen ITC" w:eastAsia="Arial" w:hAnsi="Kristen ITC" w:cs="Arial"/>
                <w:b/>
                <w:sz w:val="24"/>
                <w:szCs w:val="24"/>
                <w:lang w:val="es" w:eastAsia="es-ES"/>
              </w:rPr>
              <w:t>Gateo Cruzado.</w:t>
            </w:r>
          </w:p>
          <w:p w:rsidR="00FF03E2" w:rsidRPr="00196BFB" w:rsidRDefault="00FF03E2" w:rsidP="00A33E8E">
            <w:pPr>
              <w:jc w:val="both"/>
              <w:rPr>
                <w:rFonts w:ascii="Kristen ITC" w:eastAsia="Arial" w:hAnsi="Kristen ITC" w:cs="Arial"/>
                <w:sz w:val="20"/>
                <w:szCs w:val="20"/>
                <w:lang w:val="es" w:eastAsia="es-ES"/>
              </w:rPr>
            </w:pPr>
            <w:r w:rsidRPr="00196BFB">
              <w:rPr>
                <w:rFonts w:ascii="Kristen ITC" w:eastAsia="Arial" w:hAnsi="Kristen ITC" w:cs="Arial"/>
                <w:sz w:val="20"/>
                <w:szCs w:val="20"/>
                <w:lang w:val="es" w:eastAsia="es-ES"/>
              </w:rPr>
              <w:t xml:space="preserve">Sentados, mover un brazo simultáneamente con la pierna de la parte opuesta del cuerpo. Hay diferentes formas de hacerlo: dobla una rodilla y levántala para tocarla con la mano del lado opuesto o dobla la rodilla llevando el pie hacia atrás y tócalo con la mano del lado contrario. En los niños más pequeños, también se puede hacer con la rodilla y los codos.                                                                                             </w:t>
            </w:r>
          </w:p>
          <w:p w:rsidR="00FF03E2" w:rsidRPr="00196BFB" w:rsidRDefault="00FF03E2" w:rsidP="00A33E8E">
            <w:pPr>
              <w:jc w:val="center"/>
              <w:rPr>
                <w:rFonts w:ascii="Kristen ITC" w:eastAsia="Arial" w:hAnsi="Kristen ITC" w:cs="Arial"/>
                <w:sz w:val="20"/>
                <w:szCs w:val="20"/>
                <w:lang w:val="es" w:eastAsia="es-ES"/>
              </w:rPr>
            </w:pPr>
          </w:p>
          <w:p w:rsidR="00FF03E2" w:rsidRDefault="00F85234" w:rsidP="00A33E8E">
            <w:pPr>
              <w:jc w:val="both"/>
              <w:rPr>
                <w:rFonts w:ascii="Kristen ITC" w:eastAsia="Arial" w:hAnsi="Kristen ITC" w:cs="Arial"/>
                <w:sz w:val="20"/>
                <w:szCs w:val="20"/>
                <w:lang w:val="es" w:eastAsia="es-ES"/>
              </w:rPr>
            </w:pPr>
            <w:r w:rsidRPr="00F85234">
              <w:rPr>
                <w:rFonts w:ascii="Kristen ITC" w:eastAsia="Arial" w:hAnsi="Kristen ITC" w:cs="Arial"/>
                <w:sz w:val="20"/>
                <w:szCs w:val="20"/>
                <w:lang w:val="es" w:eastAsia="es-ES"/>
              </w:rPr>
              <w:t xml:space="preserve">    </w:t>
            </w:r>
            <w:r w:rsidR="00FF03E2" w:rsidRPr="00196BFB">
              <w:rPr>
                <w:rFonts w:ascii="Kristen ITC" w:eastAsia="Arial" w:hAnsi="Kristen ITC" w:cs="Arial"/>
                <w:sz w:val="20"/>
                <w:szCs w:val="20"/>
                <w:u w:val="single"/>
                <w:lang w:val="es" w:eastAsia="es-ES"/>
              </w:rPr>
              <w:t>Beneficios</w:t>
            </w:r>
            <w:r w:rsidR="00FF03E2" w:rsidRPr="00196BFB">
              <w:rPr>
                <w:rFonts w:ascii="Kristen ITC" w:eastAsia="Arial" w:hAnsi="Kristen ITC" w:cs="Arial"/>
                <w:sz w:val="20"/>
                <w:szCs w:val="20"/>
                <w:lang w:val="es" w:eastAsia="es-ES"/>
              </w:rPr>
              <w:t xml:space="preserve">: </w:t>
            </w:r>
          </w:p>
          <w:p w:rsidR="00FF03E2" w:rsidRPr="00196BFB" w:rsidRDefault="00FF03E2" w:rsidP="00A33E8E">
            <w:pPr>
              <w:jc w:val="both"/>
              <w:rPr>
                <w:rFonts w:ascii="Kristen ITC" w:eastAsia="Arial" w:hAnsi="Kristen ITC" w:cs="Arial"/>
                <w:sz w:val="20"/>
                <w:szCs w:val="20"/>
                <w:lang w:val="es" w:eastAsia="es-ES"/>
              </w:rPr>
            </w:pPr>
            <w:r w:rsidRPr="00196BFB">
              <w:rPr>
                <w:rFonts w:ascii="Kristen ITC" w:eastAsia="Arial" w:hAnsi="Kristen ITC" w:cs="Arial"/>
                <w:sz w:val="20"/>
                <w:szCs w:val="20"/>
                <w:lang w:val="es" w:eastAsia="es-ES"/>
              </w:rPr>
              <w:t>En primer lugar, activa el cerebro para cruzar la línea media visual, auditiva, kinesiológica y táctil. Además, favorece la receptividad para el aprendizaje, mejora los movimientos oculares derecha a izquierda y la visión binocular y mejora la coordinación izquierda/derecha y la visión y audición.</w:t>
            </w:r>
          </w:p>
          <w:p w:rsidR="00FF03E2" w:rsidRPr="00FF03E2" w:rsidRDefault="00FF03E2" w:rsidP="00A33E8E">
            <w:pPr>
              <w:widowControl w:val="0"/>
              <w:jc w:val="both"/>
              <w:rPr>
                <w:rFonts w:ascii="Kristen ITC" w:eastAsia="Batang" w:hAnsi="Kristen ITC" w:cs="Arial"/>
                <w:sz w:val="20"/>
                <w:szCs w:val="20"/>
                <w:lang w:val="es" w:eastAsia="es-ES"/>
              </w:rPr>
            </w:pPr>
          </w:p>
        </w:tc>
      </w:tr>
      <w:tr w:rsidR="00DB7BEE" w:rsidRPr="00FF03E2" w:rsidTr="000A714D">
        <w:trPr>
          <w:trHeight w:val="2645"/>
        </w:trPr>
        <w:tc>
          <w:tcPr>
            <w:tcW w:w="2448" w:type="dxa"/>
          </w:tcPr>
          <w:p w:rsidR="00D00B55" w:rsidRPr="00FF03E2" w:rsidRDefault="00D00B55" w:rsidP="00A33E8E">
            <w:pPr>
              <w:widowControl w:val="0"/>
              <w:rPr>
                <w:rFonts w:ascii="Arial" w:hAnsi="Arial" w:cs="Arial"/>
                <w:sz w:val="20"/>
                <w:szCs w:val="20"/>
              </w:rPr>
            </w:pPr>
          </w:p>
          <w:p w:rsidR="00D00B55" w:rsidRPr="00FF03E2" w:rsidRDefault="00D00B55" w:rsidP="00A33E8E">
            <w:pPr>
              <w:widowControl w:val="0"/>
              <w:rPr>
                <w:rFonts w:ascii="Arial" w:hAnsi="Arial" w:cs="Arial"/>
                <w:sz w:val="20"/>
                <w:szCs w:val="20"/>
              </w:rPr>
            </w:pPr>
          </w:p>
          <w:p w:rsidR="00D00B55" w:rsidRPr="00FF03E2" w:rsidRDefault="00D00B55" w:rsidP="00A33E8E">
            <w:pPr>
              <w:widowControl w:val="0"/>
              <w:rPr>
                <w:rFonts w:ascii="Arial" w:hAnsi="Arial" w:cs="Arial"/>
                <w:sz w:val="20"/>
                <w:szCs w:val="20"/>
              </w:rPr>
            </w:pPr>
          </w:p>
          <w:p w:rsidR="00D00B55" w:rsidRPr="00FF03E2" w:rsidRDefault="00D00B55" w:rsidP="00A33E8E">
            <w:pPr>
              <w:widowControl w:val="0"/>
              <w:rPr>
                <w:rFonts w:ascii="Arial" w:hAnsi="Arial" w:cs="Arial"/>
                <w:sz w:val="20"/>
                <w:szCs w:val="20"/>
              </w:rPr>
            </w:pPr>
          </w:p>
          <w:p w:rsidR="00D00B55" w:rsidRPr="00FF03E2" w:rsidRDefault="00D00B55" w:rsidP="00A33E8E">
            <w:pPr>
              <w:widowControl w:val="0"/>
              <w:rPr>
                <w:rFonts w:ascii="Arial" w:hAnsi="Arial" w:cs="Arial"/>
                <w:sz w:val="20"/>
                <w:szCs w:val="20"/>
              </w:rPr>
            </w:pPr>
          </w:p>
          <w:p w:rsidR="00D00B55" w:rsidRDefault="00D00B55" w:rsidP="00A33E8E">
            <w:pPr>
              <w:widowControl w:val="0"/>
              <w:rPr>
                <w:rFonts w:ascii="Arial" w:hAnsi="Arial" w:cs="Arial"/>
                <w:sz w:val="20"/>
                <w:szCs w:val="20"/>
              </w:rPr>
            </w:pPr>
          </w:p>
          <w:p w:rsidR="00FF03E2" w:rsidRDefault="00FF03E2" w:rsidP="00A33E8E">
            <w:pPr>
              <w:widowControl w:val="0"/>
              <w:rPr>
                <w:rFonts w:ascii="Arial" w:hAnsi="Arial" w:cs="Arial"/>
                <w:sz w:val="20"/>
                <w:szCs w:val="20"/>
              </w:rPr>
            </w:pPr>
          </w:p>
          <w:p w:rsidR="00FF03E2" w:rsidRDefault="00FF03E2" w:rsidP="00A33E8E">
            <w:pPr>
              <w:widowControl w:val="0"/>
              <w:rPr>
                <w:rFonts w:ascii="Arial" w:hAnsi="Arial" w:cs="Arial"/>
                <w:sz w:val="20"/>
                <w:szCs w:val="20"/>
              </w:rPr>
            </w:pPr>
          </w:p>
          <w:p w:rsidR="00FF03E2" w:rsidRDefault="00FF03E2" w:rsidP="00A33E8E">
            <w:pPr>
              <w:widowControl w:val="0"/>
              <w:rPr>
                <w:rFonts w:ascii="Arial" w:hAnsi="Arial" w:cs="Arial"/>
                <w:sz w:val="20"/>
                <w:szCs w:val="20"/>
              </w:rPr>
            </w:pPr>
          </w:p>
          <w:p w:rsidR="00FF03E2" w:rsidRDefault="00FF03E2" w:rsidP="00A33E8E">
            <w:pPr>
              <w:widowControl w:val="0"/>
              <w:rPr>
                <w:rFonts w:ascii="Arial" w:hAnsi="Arial" w:cs="Arial"/>
                <w:sz w:val="20"/>
                <w:szCs w:val="20"/>
              </w:rPr>
            </w:pPr>
          </w:p>
          <w:p w:rsidR="00FF03E2" w:rsidRDefault="00FF03E2" w:rsidP="00A33E8E">
            <w:pPr>
              <w:widowControl w:val="0"/>
              <w:rPr>
                <w:rFonts w:ascii="Arial" w:hAnsi="Arial" w:cs="Arial"/>
                <w:sz w:val="20"/>
                <w:szCs w:val="20"/>
              </w:rPr>
            </w:pPr>
          </w:p>
          <w:p w:rsidR="00FF03E2" w:rsidRDefault="00FF03E2" w:rsidP="00A33E8E">
            <w:pPr>
              <w:widowControl w:val="0"/>
              <w:rPr>
                <w:rFonts w:ascii="Arial" w:hAnsi="Arial" w:cs="Arial"/>
                <w:sz w:val="20"/>
                <w:szCs w:val="20"/>
              </w:rPr>
            </w:pPr>
          </w:p>
          <w:p w:rsidR="00FF03E2" w:rsidRDefault="00FF03E2" w:rsidP="00A33E8E">
            <w:pPr>
              <w:widowControl w:val="0"/>
              <w:rPr>
                <w:rFonts w:ascii="Arial" w:hAnsi="Arial" w:cs="Arial"/>
                <w:sz w:val="20"/>
                <w:szCs w:val="20"/>
              </w:rPr>
            </w:pPr>
          </w:p>
          <w:p w:rsidR="00FF03E2" w:rsidRDefault="00FF03E2" w:rsidP="00A33E8E">
            <w:pPr>
              <w:widowControl w:val="0"/>
              <w:rPr>
                <w:rFonts w:ascii="Arial" w:hAnsi="Arial" w:cs="Arial"/>
                <w:sz w:val="20"/>
                <w:szCs w:val="20"/>
              </w:rPr>
            </w:pPr>
          </w:p>
          <w:p w:rsidR="00FF03E2" w:rsidRDefault="00FF03E2" w:rsidP="00A33E8E">
            <w:pPr>
              <w:widowControl w:val="0"/>
              <w:rPr>
                <w:rFonts w:ascii="Arial" w:hAnsi="Arial" w:cs="Arial"/>
                <w:sz w:val="20"/>
                <w:szCs w:val="20"/>
              </w:rPr>
            </w:pPr>
          </w:p>
          <w:p w:rsidR="00FF03E2" w:rsidRDefault="00FF03E2" w:rsidP="00A33E8E">
            <w:pPr>
              <w:widowControl w:val="0"/>
              <w:rPr>
                <w:rFonts w:ascii="Arial" w:hAnsi="Arial" w:cs="Arial"/>
                <w:sz w:val="20"/>
                <w:szCs w:val="20"/>
              </w:rPr>
            </w:pPr>
          </w:p>
          <w:p w:rsidR="00FF03E2" w:rsidRDefault="00FF03E2" w:rsidP="00A33E8E">
            <w:pPr>
              <w:widowControl w:val="0"/>
              <w:rPr>
                <w:rFonts w:ascii="Arial" w:hAnsi="Arial" w:cs="Arial"/>
                <w:sz w:val="20"/>
                <w:szCs w:val="20"/>
              </w:rPr>
            </w:pPr>
          </w:p>
          <w:p w:rsidR="00FF03E2" w:rsidRDefault="00FF03E2" w:rsidP="00A33E8E">
            <w:pPr>
              <w:widowControl w:val="0"/>
              <w:rPr>
                <w:rFonts w:ascii="Arial" w:hAnsi="Arial" w:cs="Arial"/>
                <w:sz w:val="20"/>
                <w:szCs w:val="20"/>
              </w:rPr>
            </w:pPr>
          </w:p>
          <w:p w:rsidR="00FF03E2" w:rsidRDefault="00FF03E2" w:rsidP="00A33E8E">
            <w:pPr>
              <w:widowControl w:val="0"/>
              <w:rPr>
                <w:rFonts w:ascii="Arial" w:hAnsi="Arial" w:cs="Arial"/>
                <w:sz w:val="20"/>
                <w:szCs w:val="20"/>
              </w:rPr>
            </w:pPr>
          </w:p>
          <w:p w:rsidR="00FF03E2" w:rsidRDefault="00FF03E2" w:rsidP="00A33E8E">
            <w:pPr>
              <w:widowControl w:val="0"/>
              <w:rPr>
                <w:rFonts w:ascii="Arial" w:hAnsi="Arial" w:cs="Arial"/>
                <w:sz w:val="20"/>
                <w:szCs w:val="20"/>
              </w:rPr>
            </w:pPr>
          </w:p>
          <w:p w:rsidR="00FF03E2" w:rsidRDefault="00FF03E2" w:rsidP="00A33E8E">
            <w:pPr>
              <w:widowControl w:val="0"/>
              <w:rPr>
                <w:rFonts w:ascii="Arial" w:hAnsi="Arial" w:cs="Arial"/>
                <w:sz w:val="20"/>
                <w:szCs w:val="20"/>
              </w:rPr>
            </w:pPr>
          </w:p>
          <w:p w:rsidR="00FF03E2" w:rsidRDefault="00FF03E2" w:rsidP="00A33E8E">
            <w:pPr>
              <w:widowControl w:val="0"/>
              <w:rPr>
                <w:rFonts w:ascii="Arial" w:hAnsi="Arial" w:cs="Arial"/>
                <w:sz w:val="20"/>
                <w:szCs w:val="20"/>
              </w:rPr>
            </w:pPr>
          </w:p>
          <w:p w:rsidR="00FF03E2" w:rsidRDefault="00FF03E2" w:rsidP="00A33E8E">
            <w:pPr>
              <w:widowControl w:val="0"/>
              <w:rPr>
                <w:rFonts w:ascii="Arial" w:hAnsi="Arial" w:cs="Arial"/>
                <w:sz w:val="20"/>
                <w:szCs w:val="20"/>
              </w:rPr>
            </w:pPr>
          </w:p>
          <w:p w:rsidR="00FF03E2" w:rsidRDefault="00FF03E2" w:rsidP="00A33E8E">
            <w:pPr>
              <w:widowControl w:val="0"/>
              <w:rPr>
                <w:rFonts w:ascii="Arial" w:hAnsi="Arial" w:cs="Arial"/>
                <w:sz w:val="20"/>
                <w:szCs w:val="20"/>
              </w:rPr>
            </w:pPr>
          </w:p>
          <w:p w:rsidR="00FF03E2" w:rsidRDefault="00FF03E2" w:rsidP="00A33E8E">
            <w:pPr>
              <w:widowControl w:val="0"/>
              <w:rPr>
                <w:rFonts w:ascii="Arial" w:hAnsi="Arial" w:cs="Arial"/>
                <w:sz w:val="20"/>
                <w:szCs w:val="20"/>
              </w:rPr>
            </w:pPr>
          </w:p>
          <w:p w:rsidR="00FF03E2" w:rsidRDefault="00FF03E2" w:rsidP="00A33E8E">
            <w:pPr>
              <w:widowControl w:val="0"/>
              <w:rPr>
                <w:rFonts w:ascii="Arial" w:hAnsi="Arial" w:cs="Arial"/>
                <w:sz w:val="20"/>
                <w:szCs w:val="20"/>
              </w:rPr>
            </w:pPr>
          </w:p>
          <w:p w:rsidR="00FF03E2" w:rsidRDefault="00FF03E2" w:rsidP="00A33E8E">
            <w:pPr>
              <w:widowControl w:val="0"/>
              <w:rPr>
                <w:rFonts w:ascii="Arial" w:hAnsi="Arial" w:cs="Arial"/>
                <w:sz w:val="20"/>
                <w:szCs w:val="20"/>
              </w:rPr>
            </w:pPr>
          </w:p>
          <w:p w:rsidR="00FF03E2" w:rsidRDefault="00FF03E2" w:rsidP="00A33E8E">
            <w:pPr>
              <w:widowControl w:val="0"/>
              <w:rPr>
                <w:rFonts w:ascii="Arial" w:hAnsi="Arial" w:cs="Arial"/>
                <w:sz w:val="20"/>
                <w:szCs w:val="20"/>
              </w:rPr>
            </w:pPr>
          </w:p>
          <w:p w:rsidR="00FF03E2" w:rsidRDefault="00FF03E2" w:rsidP="00A33E8E">
            <w:pPr>
              <w:widowControl w:val="0"/>
              <w:rPr>
                <w:rFonts w:ascii="Arial" w:hAnsi="Arial" w:cs="Arial"/>
                <w:sz w:val="20"/>
                <w:szCs w:val="20"/>
              </w:rPr>
            </w:pPr>
          </w:p>
          <w:p w:rsidR="00FF03E2" w:rsidRDefault="00FF03E2" w:rsidP="00A33E8E">
            <w:pPr>
              <w:widowControl w:val="0"/>
              <w:rPr>
                <w:rFonts w:ascii="Arial" w:hAnsi="Arial" w:cs="Arial"/>
                <w:sz w:val="20"/>
                <w:szCs w:val="20"/>
              </w:rPr>
            </w:pPr>
          </w:p>
          <w:p w:rsidR="00FF03E2" w:rsidRDefault="00FF03E2" w:rsidP="00A33E8E">
            <w:pPr>
              <w:widowControl w:val="0"/>
              <w:rPr>
                <w:rFonts w:ascii="Arial" w:hAnsi="Arial" w:cs="Arial"/>
                <w:sz w:val="20"/>
                <w:szCs w:val="20"/>
              </w:rPr>
            </w:pPr>
          </w:p>
          <w:p w:rsidR="00FF03E2" w:rsidRDefault="00FF03E2" w:rsidP="00A33E8E">
            <w:pPr>
              <w:widowControl w:val="0"/>
              <w:rPr>
                <w:rFonts w:ascii="Arial" w:hAnsi="Arial" w:cs="Arial"/>
                <w:sz w:val="20"/>
                <w:szCs w:val="20"/>
              </w:rPr>
            </w:pPr>
          </w:p>
          <w:p w:rsidR="00FF03E2" w:rsidRDefault="00FF03E2" w:rsidP="00A33E8E">
            <w:pPr>
              <w:widowControl w:val="0"/>
              <w:rPr>
                <w:rFonts w:ascii="Arial" w:hAnsi="Arial" w:cs="Arial"/>
                <w:sz w:val="20"/>
                <w:szCs w:val="20"/>
              </w:rPr>
            </w:pPr>
          </w:p>
          <w:p w:rsidR="00FF03E2" w:rsidRDefault="00FF03E2" w:rsidP="00A33E8E">
            <w:pPr>
              <w:widowControl w:val="0"/>
              <w:rPr>
                <w:rFonts w:ascii="Arial" w:hAnsi="Arial" w:cs="Arial"/>
                <w:sz w:val="20"/>
                <w:szCs w:val="20"/>
              </w:rPr>
            </w:pPr>
          </w:p>
          <w:p w:rsidR="00FF03E2" w:rsidRDefault="00FF03E2" w:rsidP="00A33E8E">
            <w:pPr>
              <w:widowControl w:val="0"/>
              <w:rPr>
                <w:rFonts w:ascii="Arial" w:hAnsi="Arial" w:cs="Arial"/>
                <w:sz w:val="20"/>
                <w:szCs w:val="20"/>
              </w:rPr>
            </w:pPr>
          </w:p>
          <w:p w:rsidR="00FF03E2" w:rsidRDefault="00FF03E2" w:rsidP="00A33E8E">
            <w:pPr>
              <w:widowControl w:val="0"/>
              <w:rPr>
                <w:rFonts w:ascii="Arial" w:hAnsi="Arial" w:cs="Arial"/>
                <w:sz w:val="20"/>
                <w:szCs w:val="20"/>
              </w:rPr>
            </w:pPr>
          </w:p>
          <w:p w:rsidR="00FF03E2" w:rsidRPr="00FF03E2" w:rsidRDefault="00FF03E2" w:rsidP="00A33E8E">
            <w:pPr>
              <w:widowControl w:val="0"/>
              <w:rPr>
                <w:rFonts w:ascii="Arial" w:hAnsi="Arial" w:cs="Arial"/>
                <w:sz w:val="20"/>
                <w:szCs w:val="20"/>
              </w:rPr>
            </w:pPr>
          </w:p>
          <w:p w:rsidR="00D00B55" w:rsidRPr="00FF03E2" w:rsidRDefault="00D00B55" w:rsidP="00A33E8E">
            <w:pPr>
              <w:widowControl w:val="0"/>
              <w:rPr>
                <w:rFonts w:ascii="Arial" w:hAnsi="Arial" w:cs="Arial"/>
                <w:sz w:val="20"/>
                <w:szCs w:val="20"/>
              </w:rPr>
            </w:pPr>
          </w:p>
          <w:p w:rsidR="00D00B55" w:rsidRDefault="00D00B55" w:rsidP="00A33E8E">
            <w:pPr>
              <w:widowControl w:val="0"/>
              <w:rPr>
                <w:rFonts w:ascii="Arial" w:hAnsi="Arial" w:cs="Arial"/>
                <w:sz w:val="20"/>
                <w:szCs w:val="20"/>
              </w:rPr>
            </w:pPr>
          </w:p>
          <w:p w:rsidR="00A33E8E" w:rsidRDefault="00A33E8E" w:rsidP="00A33E8E">
            <w:pPr>
              <w:widowControl w:val="0"/>
              <w:rPr>
                <w:rFonts w:ascii="Arial" w:hAnsi="Arial" w:cs="Arial"/>
                <w:sz w:val="20"/>
                <w:szCs w:val="20"/>
              </w:rPr>
            </w:pPr>
          </w:p>
          <w:p w:rsidR="00A33E8E" w:rsidRDefault="00A33E8E" w:rsidP="00A33E8E">
            <w:pPr>
              <w:widowControl w:val="0"/>
              <w:rPr>
                <w:rFonts w:ascii="Arial" w:hAnsi="Arial" w:cs="Arial"/>
                <w:sz w:val="20"/>
                <w:szCs w:val="20"/>
              </w:rPr>
            </w:pPr>
          </w:p>
          <w:p w:rsidR="00A33E8E" w:rsidRDefault="00A33E8E" w:rsidP="00A33E8E">
            <w:pPr>
              <w:widowControl w:val="0"/>
              <w:rPr>
                <w:rFonts w:ascii="Arial" w:hAnsi="Arial" w:cs="Arial"/>
                <w:sz w:val="20"/>
                <w:szCs w:val="20"/>
              </w:rPr>
            </w:pPr>
          </w:p>
          <w:p w:rsidR="00F85234" w:rsidRDefault="00F85234" w:rsidP="00A33E8E">
            <w:pPr>
              <w:widowControl w:val="0"/>
              <w:rPr>
                <w:rFonts w:ascii="Arial" w:hAnsi="Arial" w:cs="Arial"/>
                <w:sz w:val="20"/>
                <w:szCs w:val="20"/>
              </w:rPr>
            </w:pPr>
          </w:p>
          <w:p w:rsidR="00F85234" w:rsidRDefault="00F85234" w:rsidP="00A33E8E">
            <w:pPr>
              <w:widowControl w:val="0"/>
              <w:rPr>
                <w:rFonts w:ascii="Arial" w:hAnsi="Arial" w:cs="Arial"/>
                <w:sz w:val="20"/>
                <w:szCs w:val="20"/>
              </w:rPr>
            </w:pPr>
          </w:p>
          <w:p w:rsidR="00A33E8E" w:rsidRPr="00FF03E2" w:rsidRDefault="00A33E8E" w:rsidP="00A33E8E">
            <w:pPr>
              <w:widowControl w:val="0"/>
              <w:rPr>
                <w:rFonts w:ascii="Arial" w:hAnsi="Arial" w:cs="Arial"/>
                <w:sz w:val="20"/>
                <w:szCs w:val="20"/>
              </w:rPr>
            </w:pPr>
          </w:p>
          <w:p w:rsidR="00D00B55" w:rsidRPr="00FF03E2" w:rsidRDefault="00FF03E2" w:rsidP="00A33E8E">
            <w:pPr>
              <w:widowControl w:val="0"/>
              <w:rPr>
                <w:rFonts w:ascii="Arial" w:hAnsi="Arial" w:cs="Arial"/>
                <w:sz w:val="20"/>
                <w:szCs w:val="20"/>
              </w:rPr>
            </w:pPr>
            <w:r w:rsidRPr="00196BFB">
              <w:rPr>
                <w:rFonts w:ascii="Kristen ITC" w:eastAsia="Arial" w:hAnsi="Kristen ITC" w:cs="Arial"/>
                <w:noProof/>
                <w:sz w:val="20"/>
                <w:szCs w:val="20"/>
                <w:lang w:eastAsia="es-ES"/>
              </w:rPr>
              <w:drawing>
                <wp:inline distT="114300" distB="114300" distL="114300" distR="114300" wp14:anchorId="461D8DEA" wp14:editId="76DA2ABD">
                  <wp:extent cx="1533525" cy="1080000"/>
                  <wp:effectExtent l="0" t="0" r="0" b="635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533525" cy="1080000"/>
                          </a:xfrm>
                          <a:prstGeom prst="rect">
                            <a:avLst/>
                          </a:prstGeom>
                          <a:ln/>
                        </pic:spPr>
                      </pic:pic>
                    </a:graphicData>
                  </a:graphic>
                </wp:inline>
              </w:drawing>
            </w:r>
          </w:p>
        </w:tc>
        <w:tc>
          <w:tcPr>
            <w:tcW w:w="7475" w:type="dxa"/>
          </w:tcPr>
          <w:p w:rsidR="00A33E8E" w:rsidRDefault="00A33E8E" w:rsidP="00A33E8E">
            <w:pPr>
              <w:contextualSpacing/>
              <w:jc w:val="center"/>
              <w:rPr>
                <w:rFonts w:ascii="Kristen ITC" w:eastAsia="Arial" w:hAnsi="Kristen ITC" w:cs="Arial"/>
                <w:b/>
                <w:sz w:val="24"/>
                <w:szCs w:val="24"/>
                <w:lang w:val="es" w:eastAsia="es-ES"/>
              </w:rPr>
            </w:pPr>
          </w:p>
          <w:p w:rsidR="00FF03E2" w:rsidRPr="00196BFB" w:rsidRDefault="00FF03E2" w:rsidP="00A33E8E">
            <w:pPr>
              <w:contextualSpacing/>
              <w:jc w:val="center"/>
              <w:rPr>
                <w:rFonts w:ascii="Kristen ITC" w:eastAsia="Arial" w:hAnsi="Kristen ITC" w:cs="Arial"/>
                <w:sz w:val="24"/>
                <w:szCs w:val="24"/>
                <w:lang w:val="es" w:eastAsia="es-ES"/>
              </w:rPr>
            </w:pPr>
            <w:r w:rsidRPr="00196BFB">
              <w:rPr>
                <w:rFonts w:ascii="Kristen ITC" w:eastAsia="Arial" w:hAnsi="Kristen ITC" w:cs="Arial"/>
                <w:b/>
                <w:sz w:val="24"/>
                <w:szCs w:val="24"/>
                <w:lang w:val="es" w:eastAsia="es-ES"/>
              </w:rPr>
              <w:t>Ocho Perezoso o Acostado</w:t>
            </w:r>
            <w:r w:rsidRPr="00196BFB">
              <w:rPr>
                <w:rFonts w:ascii="Kristen ITC" w:eastAsia="Arial" w:hAnsi="Kristen ITC" w:cs="Arial"/>
                <w:sz w:val="24"/>
                <w:szCs w:val="24"/>
                <w:lang w:val="es" w:eastAsia="es-ES"/>
              </w:rPr>
              <w:t>.</w:t>
            </w:r>
          </w:p>
          <w:p w:rsidR="00FF03E2" w:rsidRPr="00196BFB" w:rsidRDefault="00FF03E2" w:rsidP="00A33E8E">
            <w:pPr>
              <w:jc w:val="both"/>
              <w:rPr>
                <w:rFonts w:ascii="Kristen ITC" w:eastAsia="Arial" w:hAnsi="Kristen ITC" w:cs="Arial"/>
                <w:sz w:val="20"/>
                <w:szCs w:val="20"/>
                <w:lang w:val="es" w:eastAsia="es-ES"/>
              </w:rPr>
            </w:pPr>
            <w:r w:rsidRPr="00196BFB">
              <w:rPr>
                <w:rFonts w:ascii="Kristen ITC" w:eastAsia="Arial" w:hAnsi="Kristen ITC" w:cs="Arial"/>
                <w:sz w:val="20"/>
                <w:szCs w:val="20"/>
                <w:lang w:val="es" w:eastAsia="es-ES"/>
              </w:rPr>
              <w:t>Dibujar de forma imaginaria o con lápiz y papel, un ocho grande “acostado”. Se comienza a dibujar en el centro y se continúa hacia la izquierda hasta llegar al punto de partida. Se debe estirar el brazo.</w:t>
            </w:r>
          </w:p>
          <w:p w:rsidR="00FF03E2" w:rsidRPr="00FF03E2" w:rsidRDefault="00FF03E2" w:rsidP="00A33E8E">
            <w:pPr>
              <w:jc w:val="both"/>
              <w:rPr>
                <w:rFonts w:ascii="Kristen ITC" w:eastAsia="Arial" w:hAnsi="Kristen ITC" w:cs="Arial"/>
                <w:sz w:val="20"/>
                <w:szCs w:val="20"/>
                <w:u w:val="single"/>
                <w:lang w:val="es" w:eastAsia="es-ES"/>
              </w:rPr>
            </w:pPr>
          </w:p>
          <w:p w:rsidR="00FF03E2" w:rsidRDefault="00F85234" w:rsidP="00A33E8E">
            <w:pPr>
              <w:jc w:val="both"/>
              <w:rPr>
                <w:rFonts w:ascii="Kristen ITC" w:eastAsia="Arial" w:hAnsi="Kristen ITC" w:cs="Arial"/>
                <w:sz w:val="20"/>
                <w:szCs w:val="20"/>
                <w:lang w:val="es" w:eastAsia="es-ES"/>
              </w:rPr>
            </w:pPr>
            <w:r w:rsidRPr="00F85234">
              <w:rPr>
                <w:rFonts w:ascii="Kristen ITC" w:eastAsia="Arial" w:hAnsi="Kristen ITC" w:cs="Arial"/>
                <w:sz w:val="20"/>
                <w:szCs w:val="20"/>
                <w:lang w:val="es" w:eastAsia="es-ES"/>
              </w:rPr>
              <w:t xml:space="preserve">    </w:t>
            </w:r>
            <w:r w:rsidR="00FF03E2" w:rsidRPr="00196BFB">
              <w:rPr>
                <w:rFonts w:ascii="Kristen ITC" w:eastAsia="Arial" w:hAnsi="Kristen ITC" w:cs="Arial"/>
                <w:sz w:val="20"/>
                <w:szCs w:val="20"/>
                <w:u w:val="single"/>
                <w:lang w:val="es" w:eastAsia="es-ES"/>
              </w:rPr>
              <w:t>Beneficios</w:t>
            </w:r>
            <w:r w:rsidR="00FF03E2" w:rsidRPr="00196BFB">
              <w:rPr>
                <w:rFonts w:ascii="Kristen ITC" w:eastAsia="Arial" w:hAnsi="Kristen ITC" w:cs="Arial"/>
                <w:sz w:val="20"/>
                <w:szCs w:val="20"/>
                <w:lang w:val="es" w:eastAsia="es-ES"/>
              </w:rPr>
              <w:t xml:space="preserve">: </w:t>
            </w:r>
          </w:p>
          <w:p w:rsidR="00FF03E2" w:rsidRPr="00196BFB" w:rsidRDefault="00FF03E2" w:rsidP="00A33E8E">
            <w:pPr>
              <w:jc w:val="both"/>
              <w:rPr>
                <w:rFonts w:ascii="Kristen ITC" w:eastAsia="Arial" w:hAnsi="Kristen ITC" w:cs="Arial"/>
                <w:sz w:val="20"/>
                <w:szCs w:val="20"/>
                <w:lang w:val="es" w:eastAsia="es-ES"/>
              </w:rPr>
            </w:pPr>
            <w:r w:rsidRPr="00196BFB">
              <w:rPr>
                <w:rFonts w:ascii="Kristen ITC" w:eastAsia="Arial" w:hAnsi="Kristen ITC" w:cs="Arial"/>
                <w:sz w:val="20"/>
                <w:szCs w:val="20"/>
                <w:lang w:val="es" w:eastAsia="es-ES"/>
              </w:rPr>
              <w:t>Estimular la memoria y la comprensión. Mejora habilidades académicas: reconocimiento de símbolos para decodificar lenguaje escrito. Mejora la percepción de profundidad y la capacidad para centrarse, equilibrio y coordinación.</w:t>
            </w:r>
          </w:p>
          <w:p w:rsidR="00A33E8E" w:rsidRDefault="00A33E8E" w:rsidP="00A33E8E">
            <w:pPr>
              <w:contextualSpacing/>
              <w:jc w:val="center"/>
              <w:rPr>
                <w:rFonts w:ascii="Kristen ITC" w:eastAsia="Arial" w:hAnsi="Kristen ITC" w:cs="Arial"/>
                <w:b/>
                <w:sz w:val="20"/>
                <w:szCs w:val="20"/>
                <w:lang w:val="es" w:eastAsia="es-ES"/>
              </w:rPr>
            </w:pPr>
          </w:p>
          <w:p w:rsidR="00F85234" w:rsidRDefault="00F85234" w:rsidP="00A33E8E">
            <w:pPr>
              <w:contextualSpacing/>
              <w:jc w:val="center"/>
              <w:rPr>
                <w:rFonts w:ascii="Kristen ITC" w:eastAsia="Arial" w:hAnsi="Kristen ITC" w:cs="Arial"/>
                <w:b/>
                <w:sz w:val="20"/>
                <w:szCs w:val="20"/>
                <w:lang w:val="es" w:eastAsia="es-ES"/>
              </w:rPr>
            </w:pPr>
          </w:p>
          <w:p w:rsidR="00FF03E2" w:rsidRPr="00196BFB" w:rsidRDefault="00FF03E2" w:rsidP="00A33E8E">
            <w:pPr>
              <w:contextualSpacing/>
              <w:jc w:val="center"/>
              <w:rPr>
                <w:rFonts w:ascii="Kristen ITC" w:eastAsia="Arial" w:hAnsi="Kristen ITC" w:cs="Arial"/>
                <w:sz w:val="24"/>
                <w:szCs w:val="24"/>
                <w:lang w:val="es" w:eastAsia="es-ES"/>
              </w:rPr>
            </w:pPr>
            <w:r w:rsidRPr="00196BFB">
              <w:rPr>
                <w:rFonts w:ascii="Kristen ITC" w:eastAsia="Arial" w:hAnsi="Kristen ITC" w:cs="Arial"/>
                <w:b/>
                <w:sz w:val="24"/>
                <w:szCs w:val="24"/>
                <w:lang w:val="es" w:eastAsia="es-ES"/>
              </w:rPr>
              <w:t>El Elefante</w:t>
            </w:r>
            <w:r w:rsidRPr="00196BFB">
              <w:rPr>
                <w:rFonts w:ascii="Kristen ITC" w:eastAsia="Arial" w:hAnsi="Kristen ITC" w:cs="Arial"/>
                <w:sz w:val="24"/>
                <w:szCs w:val="24"/>
                <w:lang w:val="es" w:eastAsia="es-ES"/>
              </w:rPr>
              <w:t>.</w:t>
            </w:r>
          </w:p>
          <w:p w:rsidR="00FF03E2" w:rsidRPr="00196BFB" w:rsidRDefault="00FF03E2" w:rsidP="00A33E8E">
            <w:pPr>
              <w:jc w:val="both"/>
              <w:rPr>
                <w:rFonts w:ascii="Kristen ITC" w:eastAsia="Arial" w:hAnsi="Kristen ITC" w:cs="Arial"/>
                <w:sz w:val="20"/>
                <w:szCs w:val="20"/>
                <w:lang w:val="es" w:eastAsia="es-ES"/>
              </w:rPr>
            </w:pPr>
            <w:r w:rsidRPr="00196BFB">
              <w:rPr>
                <w:rFonts w:ascii="Kristen ITC" w:eastAsia="Arial" w:hAnsi="Kristen ITC" w:cs="Arial"/>
                <w:sz w:val="20"/>
                <w:szCs w:val="20"/>
                <w:lang w:val="es" w:eastAsia="es-ES"/>
              </w:rPr>
              <w:t>Hacer imaginariamente un ocho acostado. Se hace con el brazo estirado y la cabeza pegada al hombro del mismo lado.</w:t>
            </w:r>
          </w:p>
          <w:p w:rsidR="00FF03E2" w:rsidRDefault="00FF03E2" w:rsidP="00A33E8E">
            <w:pPr>
              <w:jc w:val="both"/>
              <w:rPr>
                <w:rFonts w:ascii="Kristen ITC" w:eastAsia="Arial" w:hAnsi="Kristen ITC" w:cs="Arial"/>
                <w:sz w:val="20"/>
                <w:szCs w:val="20"/>
                <w:u w:val="single"/>
                <w:lang w:val="es" w:eastAsia="es-ES"/>
              </w:rPr>
            </w:pPr>
          </w:p>
          <w:p w:rsidR="00FF03E2" w:rsidRDefault="00F85234" w:rsidP="00A33E8E">
            <w:pPr>
              <w:jc w:val="both"/>
              <w:rPr>
                <w:rFonts w:ascii="Kristen ITC" w:eastAsia="Arial" w:hAnsi="Kristen ITC" w:cs="Arial"/>
                <w:sz w:val="20"/>
                <w:szCs w:val="20"/>
                <w:lang w:val="es" w:eastAsia="es-ES"/>
              </w:rPr>
            </w:pPr>
            <w:r w:rsidRPr="00F85234">
              <w:rPr>
                <w:rFonts w:ascii="Kristen ITC" w:eastAsia="Arial" w:hAnsi="Kristen ITC" w:cs="Arial"/>
                <w:sz w:val="20"/>
                <w:szCs w:val="20"/>
                <w:lang w:val="es" w:eastAsia="es-ES"/>
              </w:rPr>
              <w:t xml:space="preserve">    </w:t>
            </w:r>
            <w:r w:rsidR="00FF03E2" w:rsidRPr="00196BFB">
              <w:rPr>
                <w:rFonts w:ascii="Kristen ITC" w:eastAsia="Arial" w:hAnsi="Kristen ITC" w:cs="Arial"/>
                <w:sz w:val="20"/>
                <w:szCs w:val="20"/>
                <w:u w:val="single"/>
                <w:lang w:val="es" w:eastAsia="es-ES"/>
              </w:rPr>
              <w:t>Beneficios</w:t>
            </w:r>
            <w:r w:rsidR="00FF03E2" w:rsidRPr="00196BFB">
              <w:rPr>
                <w:rFonts w:ascii="Kristen ITC" w:eastAsia="Arial" w:hAnsi="Kristen ITC" w:cs="Arial"/>
                <w:sz w:val="20"/>
                <w:szCs w:val="20"/>
                <w:lang w:val="es" w:eastAsia="es-ES"/>
              </w:rPr>
              <w:t xml:space="preserve">: </w:t>
            </w:r>
          </w:p>
          <w:p w:rsidR="00FF03E2" w:rsidRDefault="00FF03E2" w:rsidP="00A33E8E">
            <w:pPr>
              <w:jc w:val="both"/>
              <w:rPr>
                <w:rFonts w:ascii="Kristen ITC" w:eastAsia="Arial" w:hAnsi="Kristen ITC" w:cs="Arial"/>
                <w:sz w:val="20"/>
                <w:szCs w:val="20"/>
                <w:lang w:val="es" w:eastAsia="es-ES"/>
              </w:rPr>
            </w:pPr>
            <w:r w:rsidRPr="00196BFB">
              <w:rPr>
                <w:rFonts w:ascii="Kristen ITC" w:eastAsia="Arial" w:hAnsi="Kristen ITC" w:cs="Arial"/>
                <w:sz w:val="20"/>
                <w:szCs w:val="20"/>
                <w:lang w:val="es" w:eastAsia="es-ES"/>
              </w:rPr>
              <w:t>Activa el oído interno para mejorar el balance y equilibrio y también integra el cerebro para escuchar con ambos oídos. Activa el cerebro para la memoria a corto y largo plazo. Mejora la memoria de secuencia como los dígitos.</w:t>
            </w:r>
          </w:p>
          <w:p w:rsidR="00A33E8E" w:rsidRPr="00196BFB" w:rsidRDefault="00A33E8E" w:rsidP="00A33E8E">
            <w:pPr>
              <w:jc w:val="both"/>
              <w:rPr>
                <w:rFonts w:ascii="Kristen ITC" w:eastAsia="Arial" w:hAnsi="Kristen ITC" w:cs="Arial"/>
                <w:sz w:val="20"/>
                <w:szCs w:val="20"/>
                <w:lang w:val="es" w:eastAsia="es-ES"/>
              </w:rPr>
            </w:pPr>
          </w:p>
          <w:p w:rsidR="00FF03E2" w:rsidRPr="00FF03E2" w:rsidRDefault="00FF03E2" w:rsidP="00A33E8E">
            <w:pPr>
              <w:contextualSpacing/>
              <w:jc w:val="both"/>
              <w:rPr>
                <w:rFonts w:ascii="Kristen ITC" w:eastAsia="Arial" w:hAnsi="Kristen ITC" w:cs="Arial"/>
                <w:b/>
                <w:sz w:val="20"/>
                <w:szCs w:val="20"/>
                <w:lang w:val="es" w:eastAsia="es-ES"/>
              </w:rPr>
            </w:pPr>
          </w:p>
          <w:p w:rsidR="00FF03E2" w:rsidRPr="00196BFB" w:rsidRDefault="00FF03E2" w:rsidP="00A33E8E">
            <w:pPr>
              <w:contextualSpacing/>
              <w:jc w:val="center"/>
              <w:rPr>
                <w:rFonts w:ascii="Kristen ITC" w:eastAsia="Arial" w:hAnsi="Kristen ITC" w:cs="Arial"/>
                <w:sz w:val="24"/>
                <w:szCs w:val="24"/>
                <w:lang w:val="es" w:eastAsia="es-ES"/>
              </w:rPr>
            </w:pPr>
            <w:r w:rsidRPr="00196BFB">
              <w:rPr>
                <w:rFonts w:ascii="Kristen ITC" w:eastAsia="Arial" w:hAnsi="Kristen ITC" w:cs="Arial"/>
                <w:b/>
                <w:sz w:val="24"/>
                <w:szCs w:val="24"/>
                <w:lang w:val="es" w:eastAsia="es-ES"/>
              </w:rPr>
              <w:t>Sombrero del Pensamiento</w:t>
            </w:r>
            <w:r w:rsidRPr="00196BFB">
              <w:rPr>
                <w:rFonts w:ascii="Kristen ITC" w:eastAsia="Arial" w:hAnsi="Kristen ITC" w:cs="Arial"/>
                <w:sz w:val="24"/>
                <w:szCs w:val="24"/>
                <w:lang w:val="es" w:eastAsia="es-ES"/>
              </w:rPr>
              <w:t>.</w:t>
            </w:r>
          </w:p>
          <w:p w:rsidR="00FF03E2" w:rsidRPr="00196BFB" w:rsidRDefault="00FF03E2" w:rsidP="00A33E8E">
            <w:pPr>
              <w:jc w:val="both"/>
              <w:rPr>
                <w:rFonts w:ascii="Kristen ITC" w:eastAsia="Arial" w:hAnsi="Kristen ITC" w:cs="Arial"/>
                <w:sz w:val="20"/>
                <w:szCs w:val="20"/>
                <w:lang w:val="es" w:eastAsia="es-ES"/>
              </w:rPr>
            </w:pPr>
            <w:r w:rsidRPr="00196BFB">
              <w:rPr>
                <w:rFonts w:ascii="Kristen ITC" w:eastAsia="Arial" w:hAnsi="Kristen ITC" w:cs="Arial"/>
                <w:sz w:val="20"/>
                <w:szCs w:val="20"/>
                <w:lang w:val="es" w:eastAsia="es-ES"/>
              </w:rPr>
              <w:t>Poner las manos en las orejas y jugar a “desarrollarlas o a quitarles las arrugas” empezando desde el conducto auditivo hacia afuera.</w:t>
            </w:r>
          </w:p>
          <w:p w:rsidR="00FF03E2" w:rsidRDefault="00FF03E2" w:rsidP="00A33E8E">
            <w:pPr>
              <w:jc w:val="both"/>
              <w:rPr>
                <w:rFonts w:ascii="Kristen ITC" w:eastAsia="Arial" w:hAnsi="Kristen ITC" w:cs="Arial"/>
                <w:sz w:val="20"/>
                <w:szCs w:val="20"/>
                <w:u w:val="single"/>
                <w:lang w:val="es" w:eastAsia="es-ES"/>
              </w:rPr>
            </w:pPr>
          </w:p>
          <w:p w:rsidR="00A33E8E" w:rsidRDefault="00F85234" w:rsidP="00A33E8E">
            <w:pPr>
              <w:jc w:val="both"/>
              <w:rPr>
                <w:rFonts w:ascii="Kristen ITC" w:eastAsia="Arial" w:hAnsi="Kristen ITC" w:cs="Arial"/>
                <w:sz w:val="20"/>
                <w:szCs w:val="20"/>
                <w:lang w:val="es" w:eastAsia="es-ES"/>
              </w:rPr>
            </w:pPr>
            <w:r w:rsidRPr="00F85234">
              <w:rPr>
                <w:rFonts w:ascii="Kristen ITC" w:eastAsia="Arial" w:hAnsi="Kristen ITC" w:cs="Arial"/>
                <w:sz w:val="20"/>
                <w:szCs w:val="20"/>
                <w:lang w:val="es" w:eastAsia="es-ES"/>
              </w:rPr>
              <w:t xml:space="preserve">    </w:t>
            </w:r>
            <w:r w:rsidR="00FF03E2" w:rsidRPr="00196BFB">
              <w:rPr>
                <w:rFonts w:ascii="Kristen ITC" w:eastAsia="Arial" w:hAnsi="Kristen ITC" w:cs="Arial"/>
                <w:sz w:val="20"/>
                <w:szCs w:val="20"/>
                <w:u w:val="single"/>
                <w:lang w:val="es" w:eastAsia="es-ES"/>
              </w:rPr>
              <w:t>Beneficios</w:t>
            </w:r>
            <w:r w:rsidR="00FF03E2" w:rsidRPr="00196BFB">
              <w:rPr>
                <w:rFonts w:ascii="Kristen ITC" w:eastAsia="Arial" w:hAnsi="Kristen ITC" w:cs="Arial"/>
                <w:sz w:val="20"/>
                <w:szCs w:val="20"/>
                <w:lang w:val="es" w:eastAsia="es-ES"/>
              </w:rPr>
              <w:t xml:space="preserve">: </w:t>
            </w:r>
          </w:p>
          <w:p w:rsidR="00FF03E2" w:rsidRPr="00196BFB" w:rsidRDefault="00FF03E2" w:rsidP="00A33E8E">
            <w:pPr>
              <w:jc w:val="both"/>
              <w:rPr>
                <w:rFonts w:ascii="Kristen ITC" w:eastAsia="Arial" w:hAnsi="Kristen ITC" w:cs="Arial"/>
                <w:sz w:val="20"/>
                <w:szCs w:val="20"/>
                <w:lang w:val="es" w:eastAsia="es-ES"/>
              </w:rPr>
            </w:pPr>
            <w:r w:rsidRPr="00196BFB">
              <w:rPr>
                <w:rFonts w:ascii="Kristen ITC" w:eastAsia="Arial" w:hAnsi="Kristen ITC" w:cs="Arial"/>
                <w:sz w:val="20"/>
                <w:szCs w:val="20"/>
                <w:lang w:val="es" w:eastAsia="es-ES"/>
              </w:rPr>
              <w:t>Estimula la capacidad de escucha. Ayuda a mejorar la atención, la fluidez verbal y ayuda a mantener el equilibrio.</w:t>
            </w:r>
          </w:p>
          <w:p w:rsidR="00FF03E2" w:rsidRDefault="00FF03E2" w:rsidP="00A33E8E">
            <w:pPr>
              <w:widowControl w:val="0"/>
              <w:jc w:val="center"/>
              <w:rPr>
                <w:rFonts w:ascii="Kristen ITC" w:eastAsia="Batang" w:hAnsi="Kristen ITC" w:cs="Arial"/>
                <w:b/>
                <w:sz w:val="20"/>
                <w:szCs w:val="20"/>
                <w:lang w:eastAsia="es-ES"/>
              </w:rPr>
            </w:pPr>
          </w:p>
          <w:p w:rsidR="00F85234" w:rsidRDefault="00F85234" w:rsidP="00A33E8E">
            <w:pPr>
              <w:widowControl w:val="0"/>
              <w:jc w:val="center"/>
              <w:rPr>
                <w:rFonts w:ascii="Kristen ITC" w:eastAsia="Batang" w:hAnsi="Kristen ITC" w:cs="Arial"/>
                <w:b/>
                <w:sz w:val="20"/>
                <w:szCs w:val="20"/>
                <w:lang w:eastAsia="es-ES"/>
              </w:rPr>
            </w:pPr>
          </w:p>
          <w:p w:rsidR="00A33E8E" w:rsidRDefault="00A33E8E" w:rsidP="00A33E8E">
            <w:pPr>
              <w:widowControl w:val="0"/>
              <w:jc w:val="center"/>
              <w:rPr>
                <w:rFonts w:ascii="Kristen ITC" w:eastAsia="Batang" w:hAnsi="Kristen ITC" w:cs="Arial"/>
                <w:b/>
                <w:sz w:val="20"/>
                <w:szCs w:val="20"/>
                <w:lang w:eastAsia="es-ES"/>
              </w:rPr>
            </w:pPr>
          </w:p>
          <w:p w:rsidR="00FF03E2" w:rsidRPr="00A33E8E" w:rsidRDefault="00FF03E2" w:rsidP="00A33E8E">
            <w:pPr>
              <w:contextualSpacing/>
              <w:jc w:val="center"/>
              <w:rPr>
                <w:rFonts w:ascii="Kristen ITC" w:eastAsia="Arial" w:hAnsi="Kristen ITC" w:cs="Arial"/>
                <w:sz w:val="24"/>
                <w:szCs w:val="24"/>
                <w:lang w:val="es" w:eastAsia="es-ES"/>
              </w:rPr>
            </w:pPr>
            <w:proofErr w:type="spellStart"/>
            <w:r w:rsidRPr="00196BFB">
              <w:rPr>
                <w:rFonts w:ascii="Kristen ITC" w:eastAsia="Arial" w:hAnsi="Kristen ITC" w:cs="Arial"/>
                <w:b/>
                <w:sz w:val="24"/>
                <w:szCs w:val="24"/>
                <w:lang w:val="es" w:eastAsia="es-ES"/>
              </w:rPr>
              <w:t>Doble</w:t>
            </w:r>
            <w:proofErr w:type="spellEnd"/>
            <w:r w:rsidRPr="00196BFB">
              <w:rPr>
                <w:rFonts w:ascii="Kristen ITC" w:eastAsia="Arial" w:hAnsi="Kristen ITC" w:cs="Arial"/>
                <w:b/>
                <w:sz w:val="24"/>
                <w:szCs w:val="24"/>
                <w:lang w:val="es" w:eastAsia="es-ES"/>
              </w:rPr>
              <w:t xml:space="preserve"> Garabateo</w:t>
            </w:r>
            <w:r w:rsidRPr="00196BFB">
              <w:rPr>
                <w:rFonts w:ascii="Kristen ITC" w:eastAsia="Arial" w:hAnsi="Kristen ITC" w:cs="Arial"/>
                <w:sz w:val="24"/>
                <w:szCs w:val="24"/>
                <w:lang w:val="es" w:eastAsia="es-ES"/>
              </w:rPr>
              <w:t>.</w:t>
            </w:r>
          </w:p>
          <w:p w:rsidR="00FF03E2" w:rsidRPr="00196BFB" w:rsidRDefault="00FF03E2" w:rsidP="00A33E8E">
            <w:pPr>
              <w:contextualSpacing/>
              <w:jc w:val="center"/>
              <w:rPr>
                <w:rFonts w:ascii="Kristen ITC" w:eastAsia="Arial" w:hAnsi="Kristen ITC" w:cs="Arial"/>
                <w:sz w:val="20"/>
                <w:szCs w:val="20"/>
                <w:lang w:val="es" w:eastAsia="es-ES"/>
              </w:rPr>
            </w:pPr>
          </w:p>
          <w:p w:rsidR="00FF03E2" w:rsidRPr="00196BFB" w:rsidRDefault="00FF03E2" w:rsidP="00A33E8E">
            <w:pPr>
              <w:jc w:val="both"/>
              <w:rPr>
                <w:rFonts w:ascii="Kristen ITC" w:eastAsia="Arial" w:hAnsi="Kristen ITC" w:cs="Arial"/>
                <w:sz w:val="20"/>
                <w:szCs w:val="20"/>
                <w:lang w:val="es" w:eastAsia="es-ES"/>
              </w:rPr>
            </w:pPr>
            <w:r w:rsidRPr="00196BFB">
              <w:rPr>
                <w:rFonts w:ascii="Kristen ITC" w:eastAsia="Arial" w:hAnsi="Kristen ITC" w:cs="Arial"/>
                <w:sz w:val="20"/>
                <w:szCs w:val="20"/>
                <w:lang w:val="es" w:eastAsia="es-ES"/>
              </w:rPr>
              <w:t xml:space="preserve">En una hoja, dibujar con las dos manos al mismo tiempo, hacia adentro, afuera, arriba y abajo.                                                  </w:t>
            </w:r>
          </w:p>
          <w:p w:rsidR="00F85234" w:rsidRDefault="00F85234" w:rsidP="00A33E8E">
            <w:pPr>
              <w:jc w:val="both"/>
              <w:rPr>
                <w:rFonts w:ascii="Kristen ITC" w:eastAsia="Arial" w:hAnsi="Kristen ITC" w:cs="Arial"/>
                <w:sz w:val="20"/>
                <w:szCs w:val="20"/>
                <w:u w:val="single"/>
                <w:lang w:val="es" w:eastAsia="es-ES"/>
              </w:rPr>
            </w:pPr>
          </w:p>
          <w:p w:rsidR="00A33E8E" w:rsidRDefault="00F85234" w:rsidP="00A33E8E">
            <w:pPr>
              <w:jc w:val="both"/>
              <w:rPr>
                <w:rFonts w:ascii="Kristen ITC" w:eastAsia="Arial" w:hAnsi="Kristen ITC" w:cs="Arial"/>
                <w:sz w:val="20"/>
                <w:szCs w:val="20"/>
                <w:lang w:val="es" w:eastAsia="es-ES"/>
              </w:rPr>
            </w:pPr>
            <w:r w:rsidRPr="00F85234">
              <w:rPr>
                <w:rFonts w:ascii="Kristen ITC" w:eastAsia="Arial" w:hAnsi="Kristen ITC" w:cs="Arial"/>
                <w:sz w:val="20"/>
                <w:szCs w:val="20"/>
                <w:lang w:val="es" w:eastAsia="es-ES"/>
              </w:rPr>
              <w:t xml:space="preserve">    </w:t>
            </w:r>
            <w:r w:rsidR="00FF03E2" w:rsidRPr="00196BFB">
              <w:rPr>
                <w:rFonts w:ascii="Kristen ITC" w:eastAsia="Arial" w:hAnsi="Kristen ITC" w:cs="Arial"/>
                <w:sz w:val="20"/>
                <w:szCs w:val="20"/>
                <w:u w:val="single"/>
                <w:lang w:val="es" w:eastAsia="es-ES"/>
              </w:rPr>
              <w:t>Beneficios</w:t>
            </w:r>
            <w:r w:rsidR="00FF03E2" w:rsidRPr="00196BFB">
              <w:rPr>
                <w:rFonts w:ascii="Kristen ITC" w:eastAsia="Arial" w:hAnsi="Kristen ITC" w:cs="Arial"/>
                <w:sz w:val="20"/>
                <w:szCs w:val="20"/>
                <w:lang w:val="es" w:eastAsia="es-ES"/>
              </w:rPr>
              <w:t xml:space="preserve">: </w:t>
            </w:r>
          </w:p>
          <w:p w:rsidR="00FF03E2" w:rsidRPr="00196BFB" w:rsidRDefault="00FF03E2" w:rsidP="00A33E8E">
            <w:pPr>
              <w:jc w:val="both"/>
              <w:rPr>
                <w:rFonts w:ascii="Kristen ITC" w:eastAsia="Arial" w:hAnsi="Kristen ITC" w:cs="Arial"/>
                <w:sz w:val="20"/>
                <w:szCs w:val="20"/>
                <w:lang w:val="es" w:eastAsia="es-ES"/>
              </w:rPr>
            </w:pPr>
            <w:r w:rsidRPr="00196BFB">
              <w:rPr>
                <w:rFonts w:ascii="Kristen ITC" w:eastAsia="Arial" w:hAnsi="Kristen ITC" w:cs="Arial"/>
                <w:sz w:val="20"/>
                <w:szCs w:val="20"/>
                <w:lang w:val="es" w:eastAsia="es-ES"/>
              </w:rPr>
              <w:t>Estimula la escritura y la motricidad fina. Experimenta con la musculatura gruesa de los brazos y los hombros. Estimula las habilidades académicas como el seguimiento de instrucciones. Mejora las habilidades deportivas y de movimiento.</w:t>
            </w:r>
          </w:p>
          <w:p w:rsidR="00A33E8E" w:rsidRDefault="00A33E8E" w:rsidP="00A33E8E">
            <w:pPr>
              <w:contextualSpacing/>
              <w:jc w:val="both"/>
              <w:rPr>
                <w:rFonts w:ascii="Kristen ITC" w:eastAsia="Arial" w:hAnsi="Kristen ITC" w:cs="Arial"/>
                <w:b/>
                <w:sz w:val="20"/>
                <w:szCs w:val="20"/>
                <w:lang w:val="es" w:eastAsia="es-ES"/>
              </w:rPr>
            </w:pPr>
          </w:p>
          <w:p w:rsidR="00A33E8E" w:rsidRDefault="00A33E8E" w:rsidP="00A33E8E">
            <w:pPr>
              <w:contextualSpacing/>
              <w:jc w:val="both"/>
              <w:rPr>
                <w:rFonts w:ascii="Kristen ITC" w:eastAsia="Arial" w:hAnsi="Kristen ITC" w:cs="Arial"/>
                <w:b/>
                <w:sz w:val="20"/>
                <w:szCs w:val="20"/>
                <w:lang w:val="es" w:eastAsia="es-ES"/>
              </w:rPr>
            </w:pPr>
          </w:p>
          <w:p w:rsidR="00FF03E2" w:rsidRPr="00196BFB" w:rsidRDefault="00FF03E2" w:rsidP="00A33E8E">
            <w:pPr>
              <w:contextualSpacing/>
              <w:jc w:val="center"/>
              <w:rPr>
                <w:rFonts w:ascii="Kristen ITC" w:eastAsia="Arial" w:hAnsi="Kristen ITC" w:cs="Arial"/>
                <w:sz w:val="24"/>
                <w:szCs w:val="24"/>
                <w:lang w:val="es" w:eastAsia="es-ES"/>
              </w:rPr>
            </w:pPr>
            <w:r w:rsidRPr="00196BFB">
              <w:rPr>
                <w:rFonts w:ascii="Kristen ITC" w:eastAsia="Arial" w:hAnsi="Kristen ITC" w:cs="Arial"/>
                <w:b/>
                <w:sz w:val="24"/>
                <w:szCs w:val="24"/>
                <w:lang w:val="es" w:eastAsia="es-ES"/>
              </w:rPr>
              <w:t>La Lechuza</w:t>
            </w:r>
            <w:r w:rsidRPr="00196BFB">
              <w:rPr>
                <w:rFonts w:ascii="Kristen ITC" w:eastAsia="Arial" w:hAnsi="Kristen ITC" w:cs="Arial"/>
                <w:sz w:val="24"/>
                <w:szCs w:val="24"/>
                <w:lang w:val="es" w:eastAsia="es-ES"/>
              </w:rPr>
              <w:t>.</w:t>
            </w:r>
          </w:p>
          <w:p w:rsidR="00FF03E2" w:rsidRPr="00196BFB" w:rsidRDefault="00FF03E2" w:rsidP="00A33E8E">
            <w:pPr>
              <w:jc w:val="both"/>
              <w:rPr>
                <w:rFonts w:ascii="Kristen ITC" w:eastAsia="Arial" w:hAnsi="Kristen ITC" w:cs="Arial"/>
                <w:sz w:val="20"/>
                <w:szCs w:val="20"/>
                <w:lang w:val="es" w:eastAsia="es-ES"/>
              </w:rPr>
            </w:pPr>
            <w:r w:rsidRPr="00196BFB">
              <w:rPr>
                <w:rFonts w:ascii="Kristen ITC" w:eastAsia="Arial" w:hAnsi="Kristen ITC" w:cs="Arial"/>
                <w:sz w:val="20"/>
                <w:szCs w:val="20"/>
                <w:lang w:val="es" w:eastAsia="es-ES"/>
              </w:rPr>
              <w:t>Poner una mano sobre el hombro del lado contrario apretándolo con firmeza, voltear la cabeza de éste lado. Respirar profundamente y liberar el aire girando la cabeza hacia el hombro opuesto. Repetir el ejercicio cambiando de mano.</w:t>
            </w:r>
          </w:p>
          <w:p w:rsidR="00F85234" w:rsidRDefault="00F85234" w:rsidP="00A33E8E">
            <w:pPr>
              <w:jc w:val="both"/>
              <w:rPr>
                <w:rFonts w:ascii="Kristen ITC" w:eastAsia="Arial" w:hAnsi="Kristen ITC" w:cs="Arial"/>
                <w:sz w:val="20"/>
                <w:szCs w:val="20"/>
                <w:u w:val="single"/>
                <w:lang w:val="es" w:eastAsia="es-ES"/>
              </w:rPr>
            </w:pPr>
          </w:p>
          <w:p w:rsidR="00A33E8E" w:rsidRDefault="00F85234" w:rsidP="00A33E8E">
            <w:pPr>
              <w:jc w:val="both"/>
              <w:rPr>
                <w:rFonts w:ascii="Kristen ITC" w:eastAsia="Arial" w:hAnsi="Kristen ITC" w:cs="Arial"/>
                <w:sz w:val="20"/>
                <w:szCs w:val="20"/>
                <w:lang w:val="es" w:eastAsia="es-ES"/>
              </w:rPr>
            </w:pPr>
            <w:r w:rsidRPr="00F85234">
              <w:rPr>
                <w:rFonts w:ascii="Kristen ITC" w:eastAsia="Arial" w:hAnsi="Kristen ITC" w:cs="Arial"/>
                <w:sz w:val="20"/>
                <w:szCs w:val="20"/>
                <w:lang w:val="es" w:eastAsia="es-ES"/>
              </w:rPr>
              <w:t xml:space="preserve">    </w:t>
            </w:r>
            <w:r w:rsidR="00FF03E2" w:rsidRPr="00196BFB">
              <w:rPr>
                <w:rFonts w:ascii="Kristen ITC" w:eastAsia="Arial" w:hAnsi="Kristen ITC" w:cs="Arial"/>
                <w:sz w:val="20"/>
                <w:szCs w:val="20"/>
                <w:u w:val="single"/>
                <w:lang w:val="es" w:eastAsia="es-ES"/>
              </w:rPr>
              <w:t>Beneficios</w:t>
            </w:r>
            <w:r w:rsidR="00FF03E2" w:rsidRPr="00196BFB">
              <w:rPr>
                <w:rFonts w:ascii="Kristen ITC" w:eastAsia="Arial" w:hAnsi="Kristen ITC" w:cs="Arial"/>
                <w:sz w:val="20"/>
                <w:szCs w:val="20"/>
                <w:lang w:val="es" w:eastAsia="es-ES"/>
              </w:rPr>
              <w:t xml:space="preserve">: </w:t>
            </w:r>
          </w:p>
          <w:p w:rsidR="00FF03E2" w:rsidRPr="00196BFB" w:rsidRDefault="00FF03E2" w:rsidP="00A33E8E">
            <w:pPr>
              <w:jc w:val="both"/>
              <w:rPr>
                <w:rFonts w:ascii="Kristen ITC" w:eastAsia="Arial" w:hAnsi="Kristen ITC" w:cs="Arial"/>
                <w:sz w:val="20"/>
                <w:szCs w:val="20"/>
                <w:lang w:val="es" w:eastAsia="es-ES"/>
              </w:rPr>
            </w:pPr>
            <w:r w:rsidRPr="00196BFB">
              <w:rPr>
                <w:rFonts w:ascii="Kristen ITC" w:eastAsia="Arial" w:hAnsi="Kristen ITC" w:cs="Arial"/>
                <w:sz w:val="20"/>
                <w:szCs w:val="20"/>
                <w:lang w:val="es" w:eastAsia="es-ES"/>
              </w:rPr>
              <w:t>Estimula el proceso lector. Libera la tensión del cuello y hombros que se acumula con estrés, especialmente cuando se sostiene un libro pesado o cuando se coordinan los ojos durante la lectura y otr</w:t>
            </w:r>
            <w:r w:rsidRPr="00196BFB">
              <w:rPr>
                <w:rFonts w:ascii="Kristen ITC" w:eastAsia="Arial" w:hAnsi="Kristen ITC" w:cs="Arial"/>
                <w:color w:val="444444"/>
                <w:sz w:val="20"/>
                <w:szCs w:val="20"/>
                <w:lang w:val="es" w:eastAsia="es-ES"/>
              </w:rPr>
              <w:t>as habilidades de campo cercano.</w:t>
            </w:r>
          </w:p>
          <w:p w:rsidR="00FF03E2" w:rsidRDefault="00FF03E2" w:rsidP="00A33E8E">
            <w:pPr>
              <w:widowControl w:val="0"/>
              <w:rPr>
                <w:rFonts w:ascii="Kristen ITC" w:eastAsia="Batang" w:hAnsi="Kristen ITC" w:cs="Arial"/>
                <w:b/>
                <w:sz w:val="20"/>
                <w:szCs w:val="20"/>
                <w:lang w:eastAsia="es-ES"/>
              </w:rPr>
            </w:pPr>
          </w:p>
          <w:p w:rsidR="00FF03E2" w:rsidRDefault="00FF03E2" w:rsidP="00A33E8E">
            <w:pPr>
              <w:widowControl w:val="0"/>
              <w:jc w:val="center"/>
              <w:rPr>
                <w:rFonts w:ascii="Kristen ITC" w:eastAsia="Batang" w:hAnsi="Kristen ITC" w:cs="Arial"/>
                <w:b/>
                <w:sz w:val="20"/>
                <w:szCs w:val="20"/>
                <w:lang w:eastAsia="es-ES"/>
              </w:rPr>
            </w:pPr>
          </w:p>
          <w:p w:rsidR="00D00B55" w:rsidRPr="00FF03E2" w:rsidRDefault="00D00B55" w:rsidP="00A33E8E">
            <w:pPr>
              <w:pStyle w:val="Prrafodelista"/>
              <w:numPr>
                <w:ilvl w:val="0"/>
                <w:numId w:val="4"/>
              </w:numPr>
              <w:jc w:val="both"/>
              <w:rPr>
                <w:rFonts w:ascii="Kristen ITC" w:eastAsia="Batang" w:hAnsi="Kristen ITC" w:cs="Arial"/>
                <w:sz w:val="20"/>
                <w:szCs w:val="20"/>
                <w:lang w:eastAsia="es-ES"/>
              </w:rPr>
            </w:pPr>
          </w:p>
        </w:tc>
      </w:tr>
    </w:tbl>
    <w:p w:rsidR="00FF03E2" w:rsidRPr="00FF03E2" w:rsidRDefault="00FF03E2" w:rsidP="00A33E8E">
      <w:pPr>
        <w:spacing w:after="0" w:line="240" w:lineRule="auto"/>
        <w:contextualSpacing/>
        <w:jc w:val="both"/>
        <w:rPr>
          <w:rFonts w:ascii="Kristen ITC" w:eastAsia="Arial" w:hAnsi="Kristen ITC" w:cs="Arial"/>
          <w:b/>
          <w:sz w:val="20"/>
          <w:szCs w:val="20"/>
          <w:lang w:val="es" w:eastAsia="es-ES"/>
        </w:rPr>
      </w:pPr>
      <w:bookmarkStart w:id="0" w:name="_GoBack"/>
      <w:bookmarkEnd w:id="0"/>
    </w:p>
    <w:p w:rsidR="00FF03E2" w:rsidRPr="00196BFB" w:rsidRDefault="00FF03E2" w:rsidP="00A33E8E">
      <w:pPr>
        <w:spacing w:after="0" w:line="240" w:lineRule="auto"/>
        <w:jc w:val="both"/>
        <w:rPr>
          <w:rFonts w:ascii="Kristen ITC" w:eastAsia="Arial" w:hAnsi="Kristen ITC" w:cs="Arial"/>
          <w:sz w:val="20"/>
          <w:szCs w:val="20"/>
          <w:lang w:val="es" w:eastAsia="es-ES"/>
        </w:rPr>
      </w:pPr>
    </w:p>
    <w:sectPr w:rsidR="00FF03E2" w:rsidRPr="00196BFB" w:rsidSect="00F256A0">
      <w:pgSz w:w="12240" w:h="20160" w:code="5"/>
      <w:pgMar w:top="851" w:right="849"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5EE"/>
    <w:multiLevelType w:val="hybridMultilevel"/>
    <w:tmpl w:val="D390BADA"/>
    <w:lvl w:ilvl="0" w:tplc="4AC83FD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312620"/>
    <w:multiLevelType w:val="multilevel"/>
    <w:tmpl w:val="964E9EF0"/>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BAE0C0B"/>
    <w:multiLevelType w:val="hybridMultilevel"/>
    <w:tmpl w:val="177C6E00"/>
    <w:lvl w:ilvl="0" w:tplc="14F44BA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4E85755"/>
    <w:multiLevelType w:val="hybridMultilevel"/>
    <w:tmpl w:val="07F81EE6"/>
    <w:lvl w:ilvl="0" w:tplc="F3C205FC">
      <w:numFmt w:val="bullet"/>
      <w:lvlText w:val="-"/>
      <w:lvlJc w:val="left"/>
      <w:pPr>
        <w:ind w:left="720" w:hanging="360"/>
      </w:pPr>
      <w:rPr>
        <w:rFonts w:ascii="Arial" w:eastAsia="Batang"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C3755B9"/>
    <w:multiLevelType w:val="hybridMultilevel"/>
    <w:tmpl w:val="F1C81A92"/>
    <w:lvl w:ilvl="0" w:tplc="4AC83FD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EC74ED4"/>
    <w:multiLevelType w:val="hybridMultilevel"/>
    <w:tmpl w:val="B1D258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30F7DC8"/>
    <w:multiLevelType w:val="hybridMultilevel"/>
    <w:tmpl w:val="D8EC8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2532FEF"/>
    <w:multiLevelType w:val="hybridMultilevel"/>
    <w:tmpl w:val="399460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3B"/>
    <w:rsid w:val="00055182"/>
    <w:rsid w:val="00055772"/>
    <w:rsid w:val="00066CB8"/>
    <w:rsid w:val="000721BB"/>
    <w:rsid w:val="000A714D"/>
    <w:rsid w:val="000C4EAF"/>
    <w:rsid w:val="0013714C"/>
    <w:rsid w:val="00153D91"/>
    <w:rsid w:val="00161F5A"/>
    <w:rsid w:val="00167816"/>
    <w:rsid w:val="00192733"/>
    <w:rsid w:val="001B3EA1"/>
    <w:rsid w:val="00205329"/>
    <w:rsid w:val="002074B8"/>
    <w:rsid w:val="00221A46"/>
    <w:rsid w:val="00242F42"/>
    <w:rsid w:val="00276F5C"/>
    <w:rsid w:val="00286369"/>
    <w:rsid w:val="00292A3F"/>
    <w:rsid w:val="002D131D"/>
    <w:rsid w:val="00305BD4"/>
    <w:rsid w:val="003067E3"/>
    <w:rsid w:val="00334041"/>
    <w:rsid w:val="003552C0"/>
    <w:rsid w:val="00392653"/>
    <w:rsid w:val="00394D52"/>
    <w:rsid w:val="003A1581"/>
    <w:rsid w:val="003B7AEF"/>
    <w:rsid w:val="003B7FB2"/>
    <w:rsid w:val="003D7C38"/>
    <w:rsid w:val="003E1FCF"/>
    <w:rsid w:val="003E2421"/>
    <w:rsid w:val="003E7EF3"/>
    <w:rsid w:val="003F067E"/>
    <w:rsid w:val="00414FD0"/>
    <w:rsid w:val="00415E93"/>
    <w:rsid w:val="004426F8"/>
    <w:rsid w:val="0044339A"/>
    <w:rsid w:val="0045726B"/>
    <w:rsid w:val="004A1010"/>
    <w:rsid w:val="004A1C5B"/>
    <w:rsid w:val="004C4F69"/>
    <w:rsid w:val="00540B44"/>
    <w:rsid w:val="00542DBE"/>
    <w:rsid w:val="00543DEA"/>
    <w:rsid w:val="005737FE"/>
    <w:rsid w:val="0058369A"/>
    <w:rsid w:val="005872FB"/>
    <w:rsid w:val="005962A3"/>
    <w:rsid w:val="005B2E12"/>
    <w:rsid w:val="005C15C3"/>
    <w:rsid w:val="005C47D6"/>
    <w:rsid w:val="00683048"/>
    <w:rsid w:val="006866F1"/>
    <w:rsid w:val="006931C0"/>
    <w:rsid w:val="006D3568"/>
    <w:rsid w:val="006F4388"/>
    <w:rsid w:val="00711FB5"/>
    <w:rsid w:val="00714378"/>
    <w:rsid w:val="007211B5"/>
    <w:rsid w:val="00753C7F"/>
    <w:rsid w:val="00770AEE"/>
    <w:rsid w:val="00771F63"/>
    <w:rsid w:val="007B5227"/>
    <w:rsid w:val="007F3E23"/>
    <w:rsid w:val="00857E64"/>
    <w:rsid w:val="00875AFB"/>
    <w:rsid w:val="0089609E"/>
    <w:rsid w:val="008C18F6"/>
    <w:rsid w:val="008F2D6B"/>
    <w:rsid w:val="00913056"/>
    <w:rsid w:val="0093376D"/>
    <w:rsid w:val="009503DC"/>
    <w:rsid w:val="009A422A"/>
    <w:rsid w:val="009B438E"/>
    <w:rsid w:val="009C716E"/>
    <w:rsid w:val="009F05AC"/>
    <w:rsid w:val="00A33E8E"/>
    <w:rsid w:val="00A43B97"/>
    <w:rsid w:val="00A54DD4"/>
    <w:rsid w:val="00A67DEC"/>
    <w:rsid w:val="00A702F7"/>
    <w:rsid w:val="00A75467"/>
    <w:rsid w:val="00AA31F9"/>
    <w:rsid w:val="00AA331E"/>
    <w:rsid w:val="00AE090F"/>
    <w:rsid w:val="00AE6137"/>
    <w:rsid w:val="00AE6387"/>
    <w:rsid w:val="00B00EE2"/>
    <w:rsid w:val="00B1166D"/>
    <w:rsid w:val="00B15208"/>
    <w:rsid w:val="00B27B26"/>
    <w:rsid w:val="00B641C8"/>
    <w:rsid w:val="00B81B40"/>
    <w:rsid w:val="00B94191"/>
    <w:rsid w:val="00B97F4A"/>
    <w:rsid w:val="00BB3674"/>
    <w:rsid w:val="00BD3BAD"/>
    <w:rsid w:val="00C03BE5"/>
    <w:rsid w:val="00C1153F"/>
    <w:rsid w:val="00C215E1"/>
    <w:rsid w:val="00C81B48"/>
    <w:rsid w:val="00C83263"/>
    <w:rsid w:val="00CE52A7"/>
    <w:rsid w:val="00CF09AC"/>
    <w:rsid w:val="00D00B55"/>
    <w:rsid w:val="00D07F38"/>
    <w:rsid w:val="00D12981"/>
    <w:rsid w:val="00D37DCC"/>
    <w:rsid w:val="00D458A4"/>
    <w:rsid w:val="00D47533"/>
    <w:rsid w:val="00D53A7C"/>
    <w:rsid w:val="00D647D9"/>
    <w:rsid w:val="00D76D28"/>
    <w:rsid w:val="00D76DFF"/>
    <w:rsid w:val="00D865A9"/>
    <w:rsid w:val="00D872A6"/>
    <w:rsid w:val="00D90BB2"/>
    <w:rsid w:val="00DA5C7A"/>
    <w:rsid w:val="00DB37AE"/>
    <w:rsid w:val="00DB7BEE"/>
    <w:rsid w:val="00DC2D03"/>
    <w:rsid w:val="00DC68B0"/>
    <w:rsid w:val="00DD0335"/>
    <w:rsid w:val="00E24B3B"/>
    <w:rsid w:val="00E26FF6"/>
    <w:rsid w:val="00E76B43"/>
    <w:rsid w:val="00EB7659"/>
    <w:rsid w:val="00EC24FA"/>
    <w:rsid w:val="00EE5B6F"/>
    <w:rsid w:val="00F0113D"/>
    <w:rsid w:val="00F256A0"/>
    <w:rsid w:val="00F56C4E"/>
    <w:rsid w:val="00F85234"/>
    <w:rsid w:val="00FE236A"/>
    <w:rsid w:val="00FF03E2"/>
    <w:rsid w:val="00FF53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D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24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340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4041"/>
    <w:rPr>
      <w:rFonts w:ascii="Tahoma" w:hAnsi="Tahoma" w:cs="Tahoma"/>
      <w:sz w:val="16"/>
      <w:szCs w:val="16"/>
    </w:rPr>
  </w:style>
  <w:style w:type="paragraph" w:styleId="Prrafodelista">
    <w:name w:val="List Paragraph"/>
    <w:basedOn w:val="Normal"/>
    <w:uiPriority w:val="34"/>
    <w:qFormat/>
    <w:rsid w:val="00714378"/>
    <w:pPr>
      <w:ind w:left="720"/>
      <w:contextualSpacing/>
    </w:pPr>
  </w:style>
  <w:style w:type="paragraph" w:styleId="NormalWeb">
    <w:name w:val="Normal (Web)"/>
    <w:basedOn w:val="Normal"/>
    <w:uiPriority w:val="99"/>
    <w:semiHidden/>
    <w:unhideWhenUsed/>
    <w:rsid w:val="0044339A"/>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D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24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340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4041"/>
    <w:rPr>
      <w:rFonts w:ascii="Tahoma" w:hAnsi="Tahoma" w:cs="Tahoma"/>
      <w:sz w:val="16"/>
      <w:szCs w:val="16"/>
    </w:rPr>
  </w:style>
  <w:style w:type="paragraph" w:styleId="Prrafodelista">
    <w:name w:val="List Paragraph"/>
    <w:basedOn w:val="Normal"/>
    <w:uiPriority w:val="34"/>
    <w:qFormat/>
    <w:rsid w:val="00714378"/>
    <w:pPr>
      <w:ind w:left="720"/>
      <w:contextualSpacing/>
    </w:pPr>
  </w:style>
  <w:style w:type="paragraph" w:styleId="NormalWeb">
    <w:name w:val="Normal (Web)"/>
    <w:basedOn w:val="Normal"/>
    <w:uiPriority w:val="99"/>
    <w:semiHidden/>
    <w:unhideWhenUsed/>
    <w:rsid w:val="0044339A"/>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6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30DA7-33C4-487C-B574-344379CFB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690</Words>
  <Characters>3796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Computador</dc:creator>
  <cp:lastModifiedBy>Notebook</cp:lastModifiedBy>
  <cp:revision>5</cp:revision>
  <cp:lastPrinted>2018-04-16T12:54:00Z</cp:lastPrinted>
  <dcterms:created xsi:type="dcterms:W3CDTF">2020-08-07T23:20:00Z</dcterms:created>
  <dcterms:modified xsi:type="dcterms:W3CDTF">2020-08-08T00:09:00Z</dcterms:modified>
</cp:coreProperties>
</file>