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8860" w14:textId="4B974BBE" w:rsidR="000B7984" w:rsidRDefault="000B7984" w:rsidP="000B7984">
      <w:pPr>
        <w:rPr>
          <w:b/>
          <w:bCs/>
          <w:sz w:val="28"/>
          <w:szCs w:val="28"/>
        </w:rPr>
      </w:pPr>
      <w:r>
        <w:rPr>
          <w:b/>
          <w:noProof/>
          <w:sz w:val="44"/>
          <w:szCs w:val="4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418C49C" wp14:editId="6398CE99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590550" cy="690245"/>
            <wp:effectExtent l="0" t="0" r="0" b="0"/>
            <wp:wrapThrough wrapText="bothSides">
              <wp:wrapPolygon edited="0">
                <wp:start x="0" y="0"/>
                <wp:lineTo x="0" y="20865"/>
                <wp:lineTo x="20903" y="20865"/>
                <wp:lineTo x="209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 LOGOTIPO SSCC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4CBB4" w14:textId="30731FCA" w:rsidR="000B7984" w:rsidRPr="00DB1D2D" w:rsidRDefault="000B7984" w:rsidP="000B7984">
      <w:pPr>
        <w:jc w:val="center"/>
        <w:rPr>
          <w:b/>
          <w:bCs/>
          <w:sz w:val="28"/>
          <w:szCs w:val="28"/>
        </w:rPr>
      </w:pPr>
      <w:r w:rsidRPr="00DB1D2D">
        <w:rPr>
          <w:b/>
          <w:bCs/>
          <w:sz w:val="28"/>
          <w:szCs w:val="28"/>
        </w:rPr>
        <w:t>Guía de Trabajo Ciencias Sociales</w:t>
      </w:r>
    </w:p>
    <w:p w14:paraId="15B79A2D" w14:textId="5ACE8F9E" w:rsidR="000B7984" w:rsidRDefault="000B7984" w:rsidP="000B7984"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819AFA" wp14:editId="10C0481A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E0F8" w14:textId="0D557952" w:rsidR="000B7984" w:rsidRDefault="000B7984" w:rsidP="000B7984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5E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Aplicando lo aprendido: </w:t>
                            </w:r>
                            <w:r w:rsidR="002236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Chile y su d</w:t>
                            </w:r>
                            <w:r w:rsidR="00995E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iversidad de paisajes</w:t>
                            </w:r>
                            <w:r w:rsidR="002236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1847C10" w14:textId="77777777" w:rsidR="000B7984" w:rsidRPr="00B25820" w:rsidRDefault="000B7984" w:rsidP="000B798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42982FDA" w14:textId="75041019" w:rsidR="000B7984" w:rsidRPr="00B25820" w:rsidRDefault="000B7984" w:rsidP="000B79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 w:rsidR="00BF3E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E1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93CC2F" wp14:editId="3E89871A">
                                  <wp:extent cx="796942" cy="527685"/>
                                  <wp:effectExtent l="19050" t="0" r="22225" b="196215"/>
                                  <wp:docPr id="2" name="Imagen 2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9A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95pt;width:575.25pt;height:20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" strokeweight="1.5pt">
                <v:stroke dashstyle="1 1"/>
                <v:textbox>
                  <w:txbxContent>
                    <w:p w14:paraId="59B5E0F8" w14:textId="0D557952" w:rsidR="000B7984" w:rsidRDefault="000B7984" w:rsidP="000B7984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95EA9">
                        <w:rPr>
                          <w:b/>
                          <w:bCs/>
                          <w:sz w:val="24"/>
                          <w:szCs w:val="24"/>
                        </w:rPr>
                        <w:t xml:space="preserve">Aplicando lo aprendido: </w:t>
                      </w:r>
                      <w:r w:rsidR="002236F2">
                        <w:rPr>
                          <w:b/>
                          <w:bCs/>
                          <w:sz w:val="24"/>
                          <w:szCs w:val="24"/>
                        </w:rPr>
                        <w:t>Chile y su d</w:t>
                      </w:r>
                      <w:r w:rsidR="00995EA9">
                        <w:rPr>
                          <w:b/>
                          <w:bCs/>
                          <w:sz w:val="24"/>
                          <w:szCs w:val="24"/>
                        </w:rPr>
                        <w:t>iversidad de paisajes</w:t>
                      </w:r>
                      <w:r w:rsidR="002236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1847C10" w14:textId="77777777" w:rsidR="000B7984" w:rsidRPr="00B25820" w:rsidRDefault="000B7984" w:rsidP="000B798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42982FDA" w14:textId="75041019" w:rsidR="000B7984" w:rsidRPr="00B25820" w:rsidRDefault="000B7984" w:rsidP="000B7984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 w:rsidR="00BF3E1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3E17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93CC2F" wp14:editId="3E89871A">
                            <wp:extent cx="796942" cy="527685"/>
                            <wp:effectExtent l="19050" t="0" r="22225" b="196215"/>
                            <wp:docPr id="2" name="Imagen 2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26566" w14:textId="416898E2" w:rsidR="000B7984" w:rsidRDefault="00BF3E17" w:rsidP="000B7984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CED061" wp14:editId="13877EF2">
                <wp:simplePos x="0" y="0"/>
                <wp:positionH relativeFrom="page">
                  <wp:posOffset>257175</wp:posOffset>
                </wp:positionH>
                <wp:positionV relativeFrom="paragraph">
                  <wp:posOffset>3110230</wp:posOffset>
                </wp:positionV>
                <wp:extent cx="7277100" cy="34099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C88E" w14:textId="77777777" w:rsidR="000B7984" w:rsidRPr="00B25820" w:rsidRDefault="000B7984" w:rsidP="000B798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</w:t>
                            </w:r>
                            <w:proofErr w:type="spellStart"/>
                            <w:r w:rsidRPr="00B25820">
                              <w:rPr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Point interactivo, para poder trabajar el contenido. </w:t>
                            </w:r>
                          </w:p>
                          <w:p w14:paraId="054DF2A4" w14:textId="77777777" w:rsidR="000B7984" w:rsidRPr="00B25820" w:rsidRDefault="000B7984" w:rsidP="000B798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1A622538" w14:textId="77777777" w:rsidR="000B7984" w:rsidRPr="007745A7" w:rsidRDefault="000B7984" w:rsidP="000B798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Javiera Azócar 2°A (</w:t>
                            </w:r>
                            <w:hyperlink r:id="rId8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Javiera.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zocar@ssccmanquehue.cl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23A8C31" w14:textId="77777777" w:rsidR="000B7984" w:rsidRPr="0011725F" w:rsidRDefault="000B7984" w:rsidP="000B798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>Inés Joh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nson</w:t>
                            </w:r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2°B (</w:t>
                            </w:r>
                            <w:hyperlink r:id="rId9" w:history="1">
                              <w:r w:rsidRPr="0011725F">
                                <w:rPr>
                                  <w:rStyle w:val="Hipervnculo"/>
                                  <w:sz w:val="24"/>
                                  <w:szCs w:val="24"/>
                                  <w:lang w:val="en-US"/>
                                </w:rPr>
                                <w:t>Ines.johnson@ssccmanquehue.cl</w:t>
                              </w:r>
                            </w:hyperlink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5B210C24" w14:textId="77777777" w:rsidR="000B7984" w:rsidRPr="0011725F" w:rsidRDefault="000B7984" w:rsidP="000B798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25F">
                              <w:rPr>
                                <w:sz w:val="24"/>
                                <w:szCs w:val="24"/>
                              </w:rPr>
                              <w:t>Bernar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dita Díaz</w:t>
                            </w:r>
                            <w:r w:rsidRPr="0011725F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10" w:history="1">
                              <w:r w:rsidRPr="0011725F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Bernardita.diaz@ssccmanquehue.cl</w:t>
                              </w:r>
                            </w:hyperlink>
                            <w:r w:rsidRPr="0011725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DDBA0D7" w14:textId="77777777" w:rsidR="000B7984" w:rsidRPr="00B25820" w:rsidRDefault="000B7984" w:rsidP="000B798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2D (</w:t>
                            </w:r>
                            <w:hyperlink r:id="rId11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B610D4" w14:textId="77777777" w:rsidR="000B7984" w:rsidRDefault="000B7984" w:rsidP="000B798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1CB05BC0" w14:textId="77777777" w:rsidR="000B7984" w:rsidRPr="00B25820" w:rsidRDefault="000B7984" w:rsidP="000B7984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D061" id="_x0000_s1027" type="#_x0000_t202" style="position:absolute;margin-left:20.25pt;margin-top:244.9pt;width:573pt;height:26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" strokeweight="1.5pt">
                <v:stroke dashstyle="1 1"/>
                <v:textbox>
                  <w:txbxContent>
                    <w:p w14:paraId="73CFC88E" w14:textId="77777777" w:rsidR="000B7984" w:rsidRPr="00B25820" w:rsidRDefault="000B7984" w:rsidP="000B798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</w:t>
                      </w:r>
                      <w:proofErr w:type="spellStart"/>
                      <w:r w:rsidRPr="00B25820">
                        <w:rPr>
                          <w:sz w:val="24"/>
                          <w:szCs w:val="24"/>
                        </w:rPr>
                        <w:t>Power</w:t>
                      </w:r>
                      <w:proofErr w:type="spellEnd"/>
                      <w:r w:rsidRPr="00B25820">
                        <w:rPr>
                          <w:sz w:val="24"/>
                          <w:szCs w:val="24"/>
                        </w:rPr>
                        <w:t xml:space="preserve"> Point interactivo, para poder trabajar el contenido. </w:t>
                      </w:r>
                    </w:p>
                    <w:p w14:paraId="054DF2A4" w14:textId="77777777" w:rsidR="000B7984" w:rsidRPr="00B25820" w:rsidRDefault="000B7984" w:rsidP="000B798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1A622538" w14:textId="77777777" w:rsidR="000B7984" w:rsidRPr="007745A7" w:rsidRDefault="000B7984" w:rsidP="000B798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Javiera Azócar 2°A (</w:t>
                      </w:r>
                      <w:hyperlink r:id="rId12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Javiera.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a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zocar@ssccmanquehue.cl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23A8C31" w14:textId="77777777" w:rsidR="000B7984" w:rsidRPr="0011725F" w:rsidRDefault="000B7984" w:rsidP="000B7984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>Inés Joh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nson</w:t>
                      </w:r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 xml:space="preserve"> 2°B (</w:t>
                      </w:r>
                      <w:hyperlink r:id="rId13" w:history="1">
                        <w:r w:rsidRPr="0011725F">
                          <w:rPr>
                            <w:rStyle w:val="Hipervnculo"/>
                            <w:sz w:val="24"/>
                            <w:szCs w:val="24"/>
                            <w:lang w:val="en-US"/>
                          </w:rPr>
                          <w:t>Ines.johnson@ssccmanquehue.cl</w:t>
                        </w:r>
                      </w:hyperlink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5B210C24" w14:textId="77777777" w:rsidR="000B7984" w:rsidRPr="0011725F" w:rsidRDefault="000B7984" w:rsidP="000B798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1725F">
                        <w:rPr>
                          <w:sz w:val="24"/>
                          <w:szCs w:val="24"/>
                        </w:rPr>
                        <w:t>Bernar</w:t>
                      </w:r>
                      <w:r>
                        <w:rPr>
                          <w:sz w:val="24"/>
                          <w:szCs w:val="24"/>
                        </w:rPr>
                        <w:t>dita Díaz</w:t>
                      </w:r>
                      <w:r w:rsidRPr="0011725F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4" w:history="1">
                        <w:r w:rsidRPr="0011725F">
                          <w:rPr>
                            <w:rStyle w:val="Hipervnculo"/>
                            <w:sz w:val="24"/>
                            <w:szCs w:val="24"/>
                          </w:rPr>
                          <w:t>Bernardita.diaz@ssccmanquehue.cl</w:t>
                        </w:r>
                      </w:hyperlink>
                      <w:r w:rsidRPr="0011725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DDBA0D7" w14:textId="77777777" w:rsidR="000B7984" w:rsidRPr="00B25820" w:rsidRDefault="000B7984" w:rsidP="000B798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2D (</w:t>
                      </w:r>
                      <w:hyperlink r:id="rId15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DB610D4" w14:textId="77777777" w:rsidR="000B7984" w:rsidRDefault="000B7984" w:rsidP="000B798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1CB05BC0" w14:textId="77777777" w:rsidR="000B7984" w:rsidRPr="00B25820" w:rsidRDefault="000B7984" w:rsidP="000B7984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7984">
        <w:tab/>
      </w:r>
    </w:p>
    <w:p w14:paraId="19C48AB3" w14:textId="4DF4D49B" w:rsidR="00BC7AA7" w:rsidRDefault="00BC7AA7"/>
    <w:p w14:paraId="08349B56" w14:textId="6537F48D" w:rsidR="000B7984" w:rsidRPr="000B7984" w:rsidRDefault="000B7984" w:rsidP="000B7984"/>
    <w:p w14:paraId="427649B0" w14:textId="045E34AF" w:rsidR="008A59CD" w:rsidRDefault="008A59CD" w:rsidP="008A59CD">
      <w:pPr>
        <w:tabs>
          <w:tab w:val="left" w:pos="5895"/>
        </w:tabs>
      </w:pPr>
      <w:r>
        <w:lastRenderedPageBreak/>
        <w:t>Actividad:</w:t>
      </w:r>
    </w:p>
    <w:p w14:paraId="2668905F" w14:textId="3ACAE6FD" w:rsidR="008A59CD" w:rsidRDefault="008A59CD" w:rsidP="008A59CD">
      <w:pPr>
        <w:pStyle w:val="Prrafodelista"/>
        <w:numPr>
          <w:ilvl w:val="0"/>
          <w:numId w:val="1"/>
        </w:numPr>
        <w:tabs>
          <w:tab w:val="left" w:pos="5895"/>
        </w:tabs>
      </w:pPr>
      <w:r>
        <w:t xml:space="preserve">Escoge una foto familiar de un lugar que les guste mucho visitar o ir de vacaciones, obsérvala y descríbela considerando los siguientes aspectos: </w:t>
      </w:r>
    </w:p>
    <w:p w14:paraId="150C5B91" w14:textId="46BAC4CA" w:rsidR="008A59CD" w:rsidRDefault="008A59CD" w:rsidP="008A59CD">
      <w:pPr>
        <w:pStyle w:val="Prrafodelista"/>
        <w:numPr>
          <w:ilvl w:val="0"/>
          <w:numId w:val="2"/>
        </w:numPr>
        <w:tabs>
          <w:tab w:val="left" w:pos="5895"/>
        </w:tabs>
      </w:pPr>
      <w:r>
        <w:t>Zona climática en la cual se ubica</w:t>
      </w:r>
    </w:p>
    <w:p w14:paraId="16594B6D" w14:textId="501BB5BA" w:rsidR="008A59CD" w:rsidRDefault="008A59CD" w:rsidP="008A59CD">
      <w:pPr>
        <w:pStyle w:val="Prrafodelista"/>
        <w:numPr>
          <w:ilvl w:val="0"/>
          <w:numId w:val="2"/>
        </w:numPr>
        <w:tabs>
          <w:tab w:val="left" w:pos="5895"/>
        </w:tabs>
      </w:pPr>
      <w:r>
        <w:t xml:space="preserve">Beneficios de la zona en la cual se ubica  </w:t>
      </w:r>
    </w:p>
    <w:p w14:paraId="2911B341" w14:textId="77777777" w:rsidR="008A59CD" w:rsidRDefault="008A59CD" w:rsidP="008A59CD">
      <w:pPr>
        <w:pStyle w:val="Prrafodelista"/>
        <w:numPr>
          <w:ilvl w:val="0"/>
          <w:numId w:val="2"/>
        </w:numPr>
        <w:tabs>
          <w:tab w:val="left" w:pos="5895"/>
        </w:tabs>
      </w:pPr>
      <w:r>
        <w:t>Características del paisaje de esta zona</w:t>
      </w:r>
    </w:p>
    <w:p w14:paraId="061C5506" w14:textId="3541A083" w:rsidR="008A59CD" w:rsidRDefault="00D12ADF" w:rsidP="008A59CD">
      <w:pPr>
        <w:pStyle w:val="Prrafodelista"/>
        <w:numPr>
          <w:ilvl w:val="0"/>
          <w:numId w:val="2"/>
        </w:numPr>
        <w:tabs>
          <w:tab w:val="left" w:pos="5895"/>
        </w:tabs>
      </w:pPr>
      <w:r>
        <w:t xml:space="preserve">Porqué les gusta ir a ese lugar en familia. </w:t>
      </w:r>
    </w:p>
    <w:p w14:paraId="78F1138D" w14:textId="3385EFB2" w:rsidR="001B43CE" w:rsidRDefault="00122D87" w:rsidP="001B43CE">
      <w:pPr>
        <w:tabs>
          <w:tab w:val="left" w:pos="5895"/>
        </w:tabs>
        <w:ind w:left="720"/>
      </w:pPr>
      <w:r>
        <w:t xml:space="preserve">Puedes agregarle otros aspectos también si desean. </w:t>
      </w:r>
      <w:r w:rsidR="001B43CE">
        <w:t xml:space="preserve">Esta descripción la pueden realizar de manera creativa en una cartulina, hoja blanca, utilizar colores, dibujos, etc. Si se motivan y les gustó esta actividad, pueden compartir su trabajo a sus profesoras. Nosotras felices de recibirlos y </w:t>
      </w:r>
      <w:r w:rsidR="00E90BE0">
        <w:t xml:space="preserve">ver sus trabajos. </w:t>
      </w:r>
    </w:p>
    <w:p w14:paraId="1082FEC3" w14:textId="6AF1AAAB" w:rsidR="00BF3E17" w:rsidRDefault="00BF3E17" w:rsidP="001B43CE">
      <w:pPr>
        <w:pStyle w:val="Prrafodelista"/>
        <w:numPr>
          <w:ilvl w:val="0"/>
          <w:numId w:val="1"/>
        </w:numPr>
        <w:tabs>
          <w:tab w:val="left" w:pos="5895"/>
        </w:tabs>
      </w:pPr>
      <w:r>
        <w:t xml:space="preserve">Preguntas de reflexión: </w:t>
      </w:r>
    </w:p>
    <w:p w14:paraId="542D4985" w14:textId="77777777" w:rsidR="00370418" w:rsidRDefault="00370418" w:rsidP="00370418">
      <w:pPr>
        <w:pStyle w:val="Prrafodelista"/>
        <w:tabs>
          <w:tab w:val="left" w:pos="5895"/>
        </w:tabs>
      </w:pPr>
    </w:p>
    <w:p w14:paraId="5EFD7B59" w14:textId="11910BDB" w:rsidR="00BF3E17" w:rsidRDefault="00080B55" w:rsidP="00370418">
      <w:pPr>
        <w:pStyle w:val="Prrafodelista"/>
        <w:numPr>
          <w:ilvl w:val="0"/>
          <w:numId w:val="5"/>
        </w:numPr>
        <w:tabs>
          <w:tab w:val="left" w:pos="5895"/>
        </w:tabs>
      </w:pPr>
      <w:r>
        <w:t>¿</w:t>
      </w:r>
      <w:r w:rsidR="00BF3E17">
        <w:t xml:space="preserve">En </w:t>
      </w:r>
      <w:r>
        <w:t>cuál de las tres zonas</w:t>
      </w:r>
      <w:r w:rsidR="00BF3E17">
        <w:t xml:space="preserve"> </w:t>
      </w:r>
      <w:r>
        <w:t xml:space="preserve">climáticas </w:t>
      </w:r>
      <w:r w:rsidR="00BF3E17">
        <w:t>viv</w:t>
      </w:r>
      <w:r>
        <w:t>imos nosotros?, ¿Qué te</w:t>
      </w:r>
      <w:r w:rsidR="00BF3E17">
        <w:t xml:space="preserve"> hace decir eso</w:t>
      </w:r>
      <w:r>
        <w:t xml:space="preserve">? </w:t>
      </w:r>
    </w:p>
    <w:p w14:paraId="3A14A075" w14:textId="1226721F" w:rsidR="00080B55" w:rsidRDefault="00080B55" w:rsidP="00080B55">
      <w:pPr>
        <w:tabs>
          <w:tab w:val="left" w:pos="589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A46A0" w14:textId="084B38AC" w:rsidR="000B7984" w:rsidRDefault="00080B55" w:rsidP="00370418">
      <w:pPr>
        <w:pStyle w:val="Prrafodelista"/>
        <w:numPr>
          <w:ilvl w:val="0"/>
          <w:numId w:val="5"/>
        </w:numPr>
        <w:tabs>
          <w:tab w:val="left" w:pos="5895"/>
        </w:tabs>
      </w:pPr>
      <w:r>
        <w:t>¿</w:t>
      </w:r>
      <w:r w:rsidR="00370418">
        <w:t>Crees que e</w:t>
      </w:r>
      <w:r w:rsidR="00BF3E17">
        <w:t xml:space="preserve">s una buena decisión que la capital de </w:t>
      </w:r>
      <w:r>
        <w:t>C</w:t>
      </w:r>
      <w:r w:rsidR="00BF3E17">
        <w:t>hile este</w:t>
      </w:r>
      <w:r>
        <w:t xml:space="preserve"> ubicada</w:t>
      </w:r>
      <w:r w:rsidR="00BF3E17">
        <w:t xml:space="preserve"> al centro de nuestro país</w:t>
      </w:r>
      <w:r>
        <w:t>?, ¿</w:t>
      </w:r>
      <w:r w:rsidR="00BF3E17">
        <w:t>Que te hace decir eso</w:t>
      </w:r>
      <w:r>
        <w:t>?</w:t>
      </w:r>
    </w:p>
    <w:p w14:paraId="5FEA9769" w14:textId="77777777" w:rsidR="00080B55" w:rsidRDefault="00080B55" w:rsidP="00080B55">
      <w:pPr>
        <w:tabs>
          <w:tab w:val="left" w:pos="589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9C151" w14:textId="77777777" w:rsidR="006E3BCA" w:rsidRDefault="006E3BCA" w:rsidP="000B7984">
      <w:pPr>
        <w:tabs>
          <w:tab w:val="left" w:pos="5895"/>
        </w:tabs>
      </w:pPr>
    </w:p>
    <w:p w14:paraId="11151E55" w14:textId="044FE352" w:rsidR="00080B55" w:rsidRDefault="006E3BCA" w:rsidP="00370418">
      <w:pPr>
        <w:pStyle w:val="Prrafodelista"/>
        <w:numPr>
          <w:ilvl w:val="0"/>
          <w:numId w:val="5"/>
        </w:numPr>
        <w:tabs>
          <w:tab w:val="left" w:pos="5895"/>
        </w:tabs>
      </w:pPr>
      <w:r>
        <w:t>Desde la llave de la conexión: ¿Influye el lugar donde vivimos en nuestra forma de vida?, ¿Qué te hace decir eso?</w:t>
      </w:r>
    </w:p>
    <w:p w14:paraId="0B5F3F32" w14:textId="77777777" w:rsidR="003A4B28" w:rsidRDefault="003A4B28" w:rsidP="003A4B28">
      <w:pPr>
        <w:tabs>
          <w:tab w:val="left" w:pos="589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55A5F1" w14:textId="23CBDFDA" w:rsidR="000B7984" w:rsidRDefault="000B7984" w:rsidP="000B7984">
      <w:pPr>
        <w:tabs>
          <w:tab w:val="left" w:pos="5895"/>
        </w:tabs>
      </w:pPr>
    </w:p>
    <w:p w14:paraId="5F577BBF" w14:textId="75C72691" w:rsidR="000B7984" w:rsidRDefault="00C91995" w:rsidP="000B7984">
      <w:pPr>
        <w:tabs>
          <w:tab w:val="left" w:pos="5895"/>
        </w:tabs>
      </w:pPr>
      <w:r>
        <w:lastRenderedPageBreak/>
        <w:t>Corrección</w:t>
      </w:r>
    </w:p>
    <w:p w14:paraId="741F6EBA" w14:textId="74E7BEB1" w:rsidR="00C91995" w:rsidRDefault="00C91995" w:rsidP="000B7984">
      <w:pPr>
        <w:tabs>
          <w:tab w:val="left" w:pos="5895"/>
        </w:tabs>
      </w:pPr>
    </w:p>
    <w:p w14:paraId="798B8681" w14:textId="69FA73EC" w:rsidR="00C91995" w:rsidRDefault="00191B7F" w:rsidP="00C91995">
      <w:pPr>
        <w:pStyle w:val="Prrafodelista"/>
        <w:numPr>
          <w:ilvl w:val="0"/>
          <w:numId w:val="3"/>
        </w:numPr>
        <w:tabs>
          <w:tab w:val="left" w:pos="5895"/>
        </w:tabs>
      </w:pPr>
      <w:r>
        <w:t xml:space="preserve">Actividad personal y creativa. Va ejemplo del trabajo adjunto en el PowerPoint. </w:t>
      </w:r>
    </w:p>
    <w:p w14:paraId="40D46F6B" w14:textId="77777777" w:rsidR="00C91995" w:rsidRDefault="00C91995" w:rsidP="00C91995">
      <w:pPr>
        <w:pStyle w:val="Prrafodelista"/>
        <w:tabs>
          <w:tab w:val="left" w:pos="5895"/>
        </w:tabs>
      </w:pPr>
    </w:p>
    <w:p w14:paraId="1FA0FA90" w14:textId="68EE8B6C" w:rsidR="00C91995" w:rsidRDefault="00F65564" w:rsidP="00C91995">
      <w:pPr>
        <w:pStyle w:val="Prrafodelista"/>
        <w:numPr>
          <w:ilvl w:val="0"/>
          <w:numId w:val="3"/>
        </w:numPr>
        <w:tabs>
          <w:tab w:val="left" w:pos="5895"/>
        </w:tabs>
      </w:pPr>
      <w:r>
        <w:t>Estos son ejemplos de respuestas. No es necesario que sean textualmente iguales. Esto es solo una pauta.</w:t>
      </w:r>
    </w:p>
    <w:p w14:paraId="7D31A0A7" w14:textId="77777777" w:rsidR="00F65564" w:rsidRDefault="00F65564" w:rsidP="00F65564">
      <w:pPr>
        <w:pStyle w:val="Prrafodelista"/>
      </w:pPr>
    </w:p>
    <w:p w14:paraId="2267A4FF" w14:textId="77777777" w:rsidR="00F65564" w:rsidRDefault="00F65564" w:rsidP="00F65564">
      <w:pPr>
        <w:pStyle w:val="Prrafodelista"/>
        <w:tabs>
          <w:tab w:val="left" w:pos="5895"/>
        </w:tabs>
      </w:pPr>
    </w:p>
    <w:p w14:paraId="41AB17F3" w14:textId="460170A3" w:rsidR="00C91995" w:rsidRDefault="00C91995" w:rsidP="002805E3">
      <w:pPr>
        <w:pStyle w:val="Prrafodelista"/>
        <w:numPr>
          <w:ilvl w:val="0"/>
          <w:numId w:val="4"/>
        </w:numPr>
        <w:tabs>
          <w:tab w:val="left" w:pos="5895"/>
        </w:tabs>
      </w:pPr>
      <w:r>
        <w:t xml:space="preserve">¿En cuál de las tres zonas climáticas vivimos nosotros?, ¿Qué te hace decir eso? </w:t>
      </w:r>
    </w:p>
    <w:p w14:paraId="0A9155D5" w14:textId="04969357" w:rsidR="00C91995" w:rsidRDefault="00C91995" w:rsidP="00C91995">
      <w:pPr>
        <w:pStyle w:val="Prrafodelista"/>
        <w:tabs>
          <w:tab w:val="left" w:pos="5895"/>
        </w:tabs>
      </w:pPr>
    </w:p>
    <w:p w14:paraId="52A1B691" w14:textId="77777777" w:rsidR="00F65564" w:rsidRDefault="00F65564" w:rsidP="00F65564">
      <w:pPr>
        <w:pStyle w:val="Prrafodelista"/>
        <w:tabs>
          <w:tab w:val="left" w:pos="5895"/>
        </w:tabs>
      </w:pPr>
      <w:r>
        <w:t xml:space="preserve">Nosotros vivimos en la zona central. Me hace decir eso, ya que es en la zona donde más habitantes hay y Santiago es la ciudad donde más personas viven. </w:t>
      </w:r>
    </w:p>
    <w:p w14:paraId="1F9F249C" w14:textId="0D6E91C5" w:rsidR="00C91995" w:rsidRDefault="00F65564" w:rsidP="00F65564">
      <w:pPr>
        <w:pStyle w:val="Prrafodelista"/>
        <w:tabs>
          <w:tab w:val="left" w:pos="5895"/>
        </w:tabs>
      </w:pPr>
      <w:r>
        <w:t xml:space="preserve">Me hace decir eso, ya que, donde vivimos están muy bien marcadas las cuatro estaciones del año, en el otoño se caen las hojas y comienza a hacer frío, en el invierno llueve y hace frío, en la primavera comienzan a tomar color las hojas y flores y en el verano hace mucho calor.  </w:t>
      </w:r>
    </w:p>
    <w:p w14:paraId="0003479A" w14:textId="18DE896F" w:rsidR="00C91995" w:rsidRDefault="00C91995" w:rsidP="00C91995">
      <w:pPr>
        <w:pStyle w:val="Prrafodelista"/>
        <w:tabs>
          <w:tab w:val="left" w:pos="5895"/>
        </w:tabs>
      </w:pPr>
    </w:p>
    <w:p w14:paraId="2C4B1A6E" w14:textId="77777777" w:rsidR="00C91995" w:rsidRDefault="00C91995" w:rsidP="00C91995">
      <w:pPr>
        <w:pStyle w:val="Prrafodelista"/>
        <w:tabs>
          <w:tab w:val="left" w:pos="5895"/>
        </w:tabs>
      </w:pPr>
    </w:p>
    <w:p w14:paraId="527C294C" w14:textId="4FB4311F" w:rsidR="00C91995" w:rsidRDefault="00C91995" w:rsidP="002805E3">
      <w:pPr>
        <w:pStyle w:val="Prrafodelista"/>
        <w:numPr>
          <w:ilvl w:val="0"/>
          <w:numId w:val="4"/>
        </w:numPr>
        <w:tabs>
          <w:tab w:val="left" w:pos="5895"/>
        </w:tabs>
      </w:pPr>
      <w:r>
        <w:t>¿Es una buena decisión que la capital de Chile este ubicada al centro de nuestro país?, ¿Que te hace decir eso?</w:t>
      </w:r>
    </w:p>
    <w:p w14:paraId="4EFFB0B3" w14:textId="422A9FCA" w:rsidR="00F65564" w:rsidRDefault="00F65564" w:rsidP="00C91995">
      <w:pPr>
        <w:pStyle w:val="Prrafodelista"/>
        <w:tabs>
          <w:tab w:val="left" w:pos="5895"/>
        </w:tabs>
      </w:pPr>
    </w:p>
    <w:p w14:paraId="7840DD46" w14:textId="321C61BF" w:rsidR="00F65564" w:rsidRDefault="00F65564" w:rsidP="00C91995">
      <w:pPr>
        <w:pStyle w:val="Prrafodelista"/>
        <w:tabs>
          <w:tab w:val="left" w:pos="5895"/>
        </w:tabs>
      </w:pPr>
      <w:r>
        <w:t xml:space="preserve">Yo creo que sí, ya que al estar al medio puede estar conectada con el norte y el sur. Cualquier cosa que se necesite en el norte o en el sur es más fácil la comunicación y transporte, ya que estamos al medio de ambos. </w:t>
      </w:r>
      <w:r w:rsidR="0069067F">
        <w:t>Aunque es importante siempre recordar que somos un país largo y angosto, conformado por 3 grandes zonas</w:t>
      </w:r>
      <w:r w:rsidR="003F2517">
        <w:t xml:space="preserve"> y</w:t>
      </w:r>
      <w:r w:rsidR="0069067F">
        <w:t xml:space="preserve"> ni una es mejor que la otra. </w:t>
      </w:r>
    </w:p>
    <w:p w14:paraId="10EF2520" w14:textId="77777777" w:rsidR="00C91995" w:rsidRDefault="00C91995" w:rsidP="00C91995">
      <w:pPr>
        <w:tabs>
          <w:tab w:val="left" w:pos="5895"/>
        </w:tabs>
      </w:pPr>
    </w:p>
    <w:p w14:paraId="640DCC17" w14:textId="5E117305" w:rsidR="008A59CD" w:rsidRDefault="004E42F8" w:rsidP="002805E3">
      <w:pPr>
        <w:pStyle w:val="Prrafodelista"/>
        <w:numPr>
          <w:ilvl w:val="0"/>
          <w:numId w:val="4"/>
        </w:numPr>
        <w:tabs>
          <w:tab w:val="left" w:pos="5895"/>
        </w:tabs>
      </w:pPr>
      <w:r>
        <w:t>Desde la llave de la conexión: ¿</w:t>
      </w:r>
      <w:r w:rsidR="00930587">
        <w:t>I</w:t>
      </w:r>
      <w:r>
        <w:t>nfluye el lugar donde vivimos en nuestra forma de vida?, ¿Qué te hace decir eso?</w:t>
      </w:r>
    </w:p>
    <w:p w14:paraId="65B18C4E" w14:textId="676088DD" w:rsidR="004E42F8" w:rsidRDefault="004E42F8" w:rsidP="00EF2607">
      <w:pPr>
        <w:pStyle w:val="Prrafodelista"/>
        <w:tabs>
          <w:tab w:val="left" w:pos="5895"/>
        </w:tabs>
      </w:pPr>
    </w:p>
    <w:p w14:paraId="3FAB4041" w14:textId="31E80FEB" w:rsidR="000B7984" w:rsidRPr="000B7984" w:rsidRDefault="004E42F8" w:rsidP="00E46AAC">
      <w:pPr>
        <w:pStyle w:val="Prrafodelista"/>
        <w:tabs>
          <w:tab w:val="left" w:pos="5895"/>
        </w:tabs>
      </w:pPr>
      <w:r>
        <w:t xml:space="preserve">Sí influye, ya que no es lo mismo vivir en el norte que en el sur. Nosotros, los seres humanos nos adaptamos a los climas y a los modos de vida. Por ejemplo, si vivo en el norte, no me compraría ropa tan abrigada o no podría ver tanta naturaleza verde cuando salga a pasear. En cambio, si vivo en el sur, probablemente ya estaría acostumbrado a las lluvias y las ciudades no se inundarían como en Santiago, ya que son ciudades preparadas y adaptadas para las lluvias casi todo el año. Mi ropa también tendría que ser más abrigada e impermeable. </w:t>
      </w:r>
    </w:p>
    <w:p w14:paraId="79300646" w14:textId="77777777" w:rsidR="000B7984" w:rsidRPr="000B7984" w:rsidRDefault="000B7984" w:rsidP="000B7984"/>
    <w:sectPr w:rsidR="000B7984" w:rsidRPr="000B79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5F1"/>
    <w:multiLevelType w:val="hybridMultilevel"/>
    <w:tmpl w:val="DE064912"/>
    <w:lvl w:ilvl="0" w:tplc="551EB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502D"/>
    <w:multiLevelType w:val="hybridMultilevel"/>
    <w:tmpl w:val="6A909E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6CF"/>
    <w:multiLevelType w:val="hybridMultilevel"/>
    <w:tmpl w:val="3C306F0E"/>
    <w:lvl w:ilvl="0" w:tplc="53067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A7137E"/>
    <w:multiLevelType w:val="hybridMultilevel"/>
    <w:tmpl w:val="33325E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368D"/>
    <w:multiLevelType w:val="hybridMultilevel"/>
    <w:tmpl w:val="75D02C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84"/>
    <w:rsid w:val="00080B55"/>
    <w:rsid w:val="000B7984"/>
    <w:rsid w:val="00122D87"/>
    <w:rsid w:val="00191B7F"/>
    <w:rsid w:val="001B43CE"/>
    <w:rsid w:val="001F4E35"/>
    <w:rsid w:val="002236F2"/>
    <w:rsid w:val="002805E3"/>
    <w:rsid w:val="00370418"/>
    <w:rsid w:val="003A4B28"/>
    <w:rsid w:val="003F2517"/>
    <w:rsid w:val="004E42F8"/>
    <w:rsid w:val="00555D0F"/>
    <w:rsid w:val="0069067F"/>
    <w:rsid w:val="006E3BCA"/>
    <w:rsid w:val="008A59CD"/>
    <w:rsid w:val="00930587"/>
    <w:rsid w:val="00995EA9"/>
    <w:rsid w:val="00BC7AA7"/>
    <w:rsid w:val="00BF3E17"/>
    <w:rsid w:val="00C549EA"/>
    <w:rsid w:val="00C91995"/>
    <w:rsid w:val="00D12ADF"/>
    <w:rsid w:val="00E46AAC"/>
    <w:rsid w:val="00E90BE0"/>
    <w:rsid w:val="00EF2607"/>
    <w:rsid w:val="00F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0104"/>
  <w15:chartTrackingRefBased/>
  <w15:docId w15:val="{EDDC4AD8-1DF4-4F21-BCAC-B927D6AE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79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a.azocar@ssccmanquehue.cl" TargetMode="External"/><Relationship Id="rId13" Type="http://schemas.openxmlformats.org/officeDocument/2006/relationships/hyperlink" Target="mailto:Ines.johnson@ssccmanquehue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Javiera.azocar@ssccmanquehue.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ernanda.ortiz@ssccmanquehue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rnanda.ortiz@ssccmanquehue.cl" TargetMode="External"/><Relationship Id="rId10" Type="http://schemas.openxmlformats.org/officeDocument/2006/relationships/hyperlink" Target="mailto:Bernardita.diaz@ssccmanquehu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.johnson@ssccmanquehue.cl" TargetMode="External"/><Relationship Id="rId14" Type="http://schemas.openxmlformats.org/officeDocument/2006/relationships/hyperlink" Target="mailto:Bernardita.diaz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EC52-6CD6-4E2B-AB0F-82B38CB8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22</cp:revision>
  <dcterms:created xsi:type="dcterms:W3CDTF">2020-05-02T03:07:00Z</dcterms:created>
  <dcterms:modified xsi:type="dcterms:W3CDTF">2020-05-04T01:50:00Z</dcterms:modified>
</cp:coreProperties>
</file>