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2" w:rsidRPr="00CF3B08" w:rsidRDefault="008968A2" w:rsidP="008968A2">
      <w:pPr>
        <w:jc w:val="center"/>
        <w:rPr>
          <w:rFonts w:ascii="Arial Narrow" w:hAnsi="Arial Narrow" w:cs="Arial"/>
          <w:sz w:val="24"/>
          <w:u w:val="single"/>
        </w:rPr>
      </w:pPr>
      <w:r w:rsidRPr="00CF3B08">
        <w:rPr>
          <w:rFonts w:ascii="Arial Narrow" w:hAnsi="Arial Narrow" w:cs="Arial"/>
          <w:sz w:val="24"/>
          <w:u w:val="single"/>
        </w:rPr>
        <w:t>Jesús anunció el reino de Dios</w:t>
      </w:r>
    </w:p>
    <w:p w:rsidR="008968A2" w:rsidRPr="00A54888" w:rsidRDefault="008968A2" w:rsidP="008968A2">
      <w:pPr>
        <w:rPr>
          <w:rFonts w:ascii="Arial Narrow" w:hAnsi="Arial Narrow" w:cs="Arial"/>
        </w:rPr>
      </w:pPr>
      <w:r w:rsidRPr="00A54888">
        <w:rPr>
          <w:rFonts w:ascii="Arial Narrow" w:hAnsi="Arial Narrow" w:cs="Arial"/>
        </w:rPr>
        <w:t>“Voy a hacer lo que Dios me ha encargado”, fueron las palabras que dijo Jesús a María al despedirse ya que se iba de Nazaret.</w:t>
      </w:r>
      <w:r>
        <w:rPr>
          <w:rFonts w:ascii="Arial Narrow" w:hAnsi="Arial Narrow" w:cs="Arial"/>
        </w:rPr>
        <w:t xml:space="preserve"> Los evangelios nos cuentan que a los treinta años de edad Jesús salió y fue de pueblo en pueblo anunciando a la gente la buena noticia del reino de Dios.</w:t>
      </w:r>
    </w:p>
    <w:p w:rsidR="008968A2" w:rsidRPr="00A54888" w:rsidRDefault="008968A2" w:rsidP="008968A2">
      <w:pPr>
        <w:rPr>
          <w:rFonts w:ascii="Arial Narrow" w:hAnsi="Arial Narrow" w:cs="Arial"/>
        </w:rPr>
      </w:pPr>
      <w:r w:rsidRPr="00A54888">
        <w:rPr>
          <w:rFonts w:ascii="Arial Narrow" w:hAnsi="Arial Narrow" w:cs="Arial"/>
          <w:noProof/>
          <w:lang w:val="es-CL" w:eastAsia="es-CL"/>
        </w:rPr>
        <mc:AlternateContent>
          <mc:Choice Requires="wps">
            <w:drawing>
              <wp:anchor distT="0" distB="0" distL="114300" distR="114300" simplePos="0" relativeHeight="251659264" behindDoc="0" locked="0" layoutInCell="1" allowOverlap="1" wp14:anchorId="1FAAB285" wp14:editId="728F53E2">
                <wp:simplePos x="0" y="0"/>
                <wp:positionH relativeFrom="column">
                  <wp:posOffset>3026411</wp:posOffset>
                </wp:positionH>
                <wp:positionV relativeFrom="paragraph">
                  <wp:posOffset>219710</wp:posOffset>
                </wp:positionV>
                <wp:extent cx="1104900" cy="13620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62075"/>
                        </a:xfrm>
                        <a:prstGeom prst="rect">
                          <a:avLst/>
                        </a:prstGeom>
                        <a:solidFill>
                          <a:srgbClr val="FFFFFF"/>
                        </a:solidFill>
                        <a:ln w="9525">
                          <a:noFill/>
                          <a:miter lim="800000"/>
                          <a:headEnd/>
                          <a:tailEnd/>
                        </a:ln>
                      </wps:spPr>
                      <wps:txbx>
                        <w:txbxContent>
                          <w:p w:rsidR="008968A2" w:rsidRDefault="008968A2" w:rsidP="008968A2">
                            <w:r>
                              <w:rPr>
                                <w:noProof/>
                                <w:lang w:val="es-CL" w:eastAsia="es-CL"/>
                              </w:rPr>
                              <w:drawing>
                                <wp:inline distT="0" distB="0" distL="0" distR="0" wp14:anchorId="22E387C6" wp14:editId="0DDC83BC">
                                  <wp:extent cx="952500" cy="145964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357" cy="14594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AB285" id="_x0000_t202" coordsize="21600,21600" o:spt="202" path="m,l,21600r21600,l21600,xe">
                <v:stroke joinstyle="miter"/>
                <v:path gradientshapeok="t" o:connecttype="rect"/>
              </v:shapetype>
              <v:shape id="Cuadro de texto 2" o:spid="_x0000_s1026" type="#_x0000_t202" style="position:absolute;margin-left:238.3pt;margin-top:17.3pt;width:87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" stroked="f">
                <v:textbox>
                  <w:txbxContent>
                    <w:p w:rsidR="008968A2" w:rsidRDefault="008968A2" w:rsidP="008968A2">
                      <w:r>
                        <w:rPr>
                          <w:noProof/>
                          <w:lang w:val="es-CL" w:eastAsia="es-CL"/>
                        </w:rPr>
                        <w:drawing>
                          <wp:inline distT="0" distB="0" distL="0" distR="0" wp14:anchorId="22E387C6" wp14:editId="0DDC83BC">
                            <wp:extent cx="952500" cy="145964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357" cy="1459423"/>
                                    </a:xfrm>
                                    <a:prstGeom prst="rect">
                                      <a:avLst/>
                                    </a:prstGeom>
                                    <a:noFill/>
                                    <a:ln>
                                      <a:noFill/>
                                    </a:ln>
                                  </pic:spPr>
                                </pic:pic>
                              </a:graphicData>
                            </a:graphic>
                          </wp:inline>
                        </w:drawing>
                      </w:r>
                    </w:p>
                  </w:txbxContent>
                </v:textbox>
              </v:shape>
            </w:pict>
          </mc:Fallback>
        </mc:AlternateContent>
      </w:r>
      <w:r w:rsidRPr="00A54888">
        <w:rPr>
          <w:rFonts w:ascii="Arial Narrow" w:hAnsi="Arial Narrow" w:cs="Arial"/>
        </w:rPr>
        <w:t xml:space="preserve">Mucha gente se acercaba a escuchar a Jesús. ”Es el profeta Jesús, el de Nazaret, de Galilea”, decían (Mt 21, 11). </w:t>
      </w:r>
    </w:p>
    <w:p w:rsidR="008968A2" w:rsidRPr="00A54888" w:rsidRDefault="008968A2" w:rsidP="008968A2">
      <w:pPr>
        <w:rPr>
          <w:rFonts w:ascii="Arial Narrow" w:hAnsi="Arial Narrow" w:cs="Arial"/>
        </w:rPr>
      </w:pPr>
      <w:r w:rsidRPr="00A54888">
        <w:rPr>
          <w:rFonts w:ascii="Arial Narrow" w:hAnsi="Arial Narrow" w:cs="Arial"/>
        </w:rPr>
        <w:t xml:space="preserve">Jesús compartía el mensaje: </w:t>
      </w:r>
    </w:p>
    <w:p w:rsidR="008968A2" w:rsidRPr="00CF3B08" w:rsidRDefault="008968A2" w:rsidP="008968A2">
      <w:pPr>
        <w:pStyle w:val="Prrafodelista"/>
        <w:numPr>
          <w:ilvl w:val="0"/>
          <w:numId w:val="1"/>
        </w:numPr>
        <w:rPr>
          <w:rFonts w:ascii="Arial Narrow" w:hAnsi="Arial Narrow" w:cs="Arial"/>
        </w:rPr>
      </w:pPr>
      <w:r w:rsidRPr="00CF3B08">
        <w:rPr>
          <w:rFonts w:ascii="Arial Narrow" w:hAnsi="Arial Narrow" w:cs="Arial"/>
        </w:rPr>
        <w:t xml:space="preserve">¡Hagan el bien y ayuden a quien lo necesite! </w:t>
      </w:r>
    </w:p>
    <w:p w:rsidR="008968A2" w:rsidRPr="00CF3B08" w:rsidRDefault="008968A2" w:rsidP="008968A2">
      <w:pPr>
        <w:pStyle w:val="Prrafodelista"/>
        <w:numPr>
          <w:ilvl w:val="0"/>
          <w:numId w:val="1"/>
        </w:numPr>
        <w:rPr>
          <w:rFonts w:ascii="Arial Narrow" w:hAnsi="Arial Narrow" w:cs="Arial"/>
        </w:rPr>
      </w:pPr>
      <w:r w:rsidRPr="00CF3B08">
        <w:rPr>
          <w:rFonts w:ascii="Arial Narrow" w:hAnsi="Arial Narrow" w:cs="Arial"/>
        </w:rPr>
        <w:t>¡Ame</w:t>
      </w:r>
      <w:r>
        <w:rPr>
          <w:rFonts w:ascii="Arial Narrow" w:hAnsi="Arial Narrow" w:cs="Arial"/>
        </w:rPr>
        <w:t>n a Dios y ámense como hermanos!</w:t>
      </w:r>
    </w:p>
    <w:p w:rsidR="008968A2" w:rsidRPr="00CF3B08" w:rsidRDefault="008968A2" w:rsidP="008968A2">
      <w:pPr>
        <w:pStyle w:val="Prrafodelista"/>
        <w:numPr>
          <w:ilvl w:val="0"/>
          <w:numId w:val="1"/>
        </w:numPr>
        <w:rPr>
          <w:rFonts w:ascii="Arial Narrow" w:hAnsi="Arial Narrow" w:cs="Arial"/>
        </w:rPr>
      </w:pPr>
      <w:r>
        <w:rPr>
          <w:rFonts w:ascii="Arial Narrow" w:hAnsi="Arial Narrow" w:cs="Arial"/>
        </w:rPr>
        <w:t>¡</w:t>
      </w:r>
      <w:r w:rsidRPr="00CF3B08">
        <w:rPr>
          <w:rFonts w:ascii="Arial Narrow" w:hAnsi="Arial Narrow" w:cs="Arial"/>
        </w:rPr>
        <w:t>Donde hay amor está el Reino de Dios</w:t>
      </w:r>
      <w:r>
        <w:rPr>
          <w:rFonts w:ascii="Arial Narrow" w:hAnsi="Arial Narrow" w:cs="Arial"/>
        </w:rPr>
        <w:t>!</w:t>
      </w:r>
    </w:p>
    <w:p w:rsidR="008968A2" w:rsidRDefault="008968A2" w:rsidP="008968A2">
      <w:pPr>
        <w:rPr>
          <w:rFonts w:ascii="Arial Narrow" w:hAnsi="Arial Narrow" w:cs="Arial"/>
        </w:rPr>
      </w:pPr>
    </w:p>
    <w:p w:rsidR="008968A2" w:rsidRDefault="008968A2" w:rsidP="008968A2">
      <w:pPr>
        <w:rPr>
          <w:rFonts w:ascii="Arial Narrow" w:hAnsi="Arial Narrow" w:cs="Arial"/>
        </w:rPr>
      </w:pPr>
      <w:r>
        <w:rPr>
          <w:rFonts w:ascii="Arial Narrow" w:hAnsi="Arial Narrow" w:cs="Arial"/>
        </w:rPr>
        <w:t>Él quería que todos entendieran el mensaje que traía de parte de Dios, por eso lo explicaba a través de parábolas.</w:t>
      </w:r>
    </w:p>
    <w:p w:rsidR="008968A2" w:rsidRDefault="008968A2" w:rsidP="008968A2">
      <w:pPr>
        <w:rPr>
          <w:rFonts w:ascii="Arial Narrow" w:hAnsi="Arial Narrow" w:cs="Arial"/>
        </w:rPr>
      </w:pPr>
      <w:r w:rsidRPr="00CF3B08">
        <w:rPr>
          <w:rFonts w:ascii="Arial Narrow" w:hAnsi="Arial Narrow" w:cs="Arial"/>
          <w:noProof/>
          <w:lang w:val="es-CL" w:eastAsia="es-CL"/>
        </w:rPr>
        <mc:AlternateContent>
          <mc:Choice Requires="wps">
            <w:drawing>
              <wp:anchor distT="0" distB="0" distL="114300" distR="114300" simplePos="0" relativeHeight="251660288" behindDoc="0" locked="0" layoutInCell="1" allowOverlap="1" wp14:anchorId="7F91EE72" wp14:editId="1C759A9B">
                <wp:simplePos x="0" y="0"/>
                <wp:positionH relativeFrom="column">
                  <wp:posOffset>197485</wp:posOffset>
                </wp:positionH>
                <wp:positionV relativeFrom="paragraph">
                  <wp:posOffset>101600</wp:posOffset>
                </wp:positionV>
                <wp:extent cx="1419225" cy="1409700"/>
                <wp:effectExtent l="0" t="0" r="952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9700"/>
                        </a:xfrm>
                        <a:prstGeom prst="rect">
                          <a:avLst/>
                        </a:prstGeom>
                        <a:solidFill>
                          <a:srgbClr val="FFFFFF"/>
                        </a:solidFill>
                        <a:ln w="9525">
                          <a:noFill/>
                          <a:miter lim="800000"/>
                          <a:headEnd/>
                          <a:tailEnd/>
                        </a:ln>
                      </wps:spPr>
                      <wps:txbx>
                        <w:txbxContent>
                          <w:p w:rsidR="008968A2" w:rsidRDefault="008968A2" w:rsidP="008968A2">
                            <w:r>
                              <w:rPr>
                                <w:rFonts w:ascii="Arial Narrow" w:hAnsi="Arial Narrow" w:cs="Arial"/>
                                <w:noProof/>
                                <w:lang w:val="es-CL" w:eastAsia="es-CL"/>
                              </w:rPr>
                              <w:drawing>
                                <wp:inline distT="0" distB="0" distL="0" distR="0" wp14:anchorId="3D16742B" wp14:editId="2173607A">
                                  <wp:extent cx="1133475" cy="1363739"/>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421" cy="1368486"/>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1EE72" id="_x0000_s1027" type="#_x0000_t202" style="position:absolute;margin-left:15.55pt;margin-top:8pt;width:111.7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" stroked="f">
                <v:textbox>
                  <w:txbxContent>
                    <w:p w:rsidR="008968A2" w:rsidRDefault="008968A2" w:rsidP="008968A2">
                      <w:r>
                        <w:rPr>
                          <w:rFonts w:ascii="Arial Narrow" w:hAnsi="Arial Narrow" w:cs="Arial"/>
                          <w:noProof/>
                          <w:lang w:val="es-CL" w:eastAsia="es-CL"/>
                        </w:rPr>
                        <w:drawing>
                          <wp:inline distT="0" distB="0" distL="0" distR="0" wp14:anchorId="3D16742B" wp14:editId="2173607A">
                            <wp:extent cx="1133475" cy="1363739"/>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421" cy="1368486"/>
                                    </a:xfrm>
                                    <a:prstGeom prst="rect">
                                      <a:avLst/>
                                    </a:prstGeom>
                                    <a:noFill/>
                                  </pic:spPr>
                                </pic:pic>
                              </a:graphicData>
                            </a:graphic>
                          </wp:inline>
                        </w:drawing>
                      </w:r>
                    </w:p>
                  </w:txbxContent>
                </v:textbox>
              </v:shape>
            </w:pict>
          </mc:Fallback>
        </mc:AlternateContent>
      </w:r>
    </w:p>
    <w:p w:rsidR="008968A2" w:rsidRPr="00CF3B08" w:rsidRDefault="008968A2" w:rsidP="008968A2">
      <w:pPr>
        <w:ind w:left="2832"/>
        <w:jc w:val="both"/>
        <w:rPr>
          <w:rFonts w:ascii="Arial Narrow" w:hAnsi="Arial Narrow" w:cs="Arial"/>
          <w:i/>
        </w:rPr>
      </w:pPr>
      <w:r w:rsidRPr="00CF3B08">
        <w:rPr>
          <w:rFonts w:ascii="Arial Narrow" w:hAnsi="Arial Narrow" w:cs="Arial"/>
          <w:i/>
        </w:rPr>
        <w:t>Por ejemplo, una vez les dijo: “había una vez un sembrador que salió a sembrar, una parte de la semilla cayó en el camino, otra entre piedras y otra entre cardos. Pero otra parte cayó en tierra buena… ¡Quien tenga oídos para oír que oiga!” (</w:t>
      </w:r>
      <w:proofErr w:type="spellStart"/>
      <w:r w:rsidRPr="00CF3B08">
        <w:rPr>
          <w:rFonts w:ascii="Arial Narrow" w:hAnsi="Arial Narrow" w:cs="Arial"/>
          <w:i/>
        </w:rPr>
        <w:t>Lc</w:t>
      </w:r>
      <w:proofErr w:type="spellEnd"/>
      <w:r w:rsidRPr="00CF3B08">
        <w:rPr>
          <w:rFonts w:ascii="Arial Narrow" w:hAnsi="Arial Narrow" w:cs="Arial"/>
          <w:i/>
        </w:rPr>
        <w:t xml:space="preserve"> 8, 8)</w:t>
      </w:r>
    </w:p>
    <w:p w:rsidR="008968A2" w:rsidRDefault="008968A2" w:rsidP="008968A2">
      <w:pPr>
        <w:rPr>
          <w:rFonts w:ascii="Arial Narrow" w:hAnsi="Arial Narrow" w:cs="Arial"/>
        </w:rPr>
      </w:pPr>
    </w:p>
    <w:p w:rsidR="008968A2" w:rsidRDefault="008968A2" w:rsidP="008968A2">
      <w:pPr>
        <w:rPr>
          <w:rFonts w:ascii="Arial Narrow" w:hAnsi="Arial Narrow" w:cs="Arial"/>
        </w:rPr>
      </w:pPr>
      <w:r>
        <w:rPr>
          <w:rFonts w:ascii="Arial Narrow" w:hAnsi="Arial Narrow" w:cs="Arial"/>
        </w:rPr>
        <w:t xml:space="preserve">Cada vez que hablamos  “la buena noticia del Reino de Dios”, de alguna manera estamos expresando la vida entera de Jesús ya que toda su existencia estuvo al servicio de anunciar y vivir el reino. </w:t>
      </w:r>
    </w:p>
    <w:p w:rsidR="008968A2" w:rsidRDefault="008968A2" w:rsidP="008968A2">
      <w:pPr>
        <w:rPr>
          <w:rFonts w:ascii="Arial Narrow" w:hAnsi="Arial Narrow" w:cs="Arial"/>
        </w:rPr>
      </w:pPr>
    </w:p>
    <w:p w:rsidR="008968A2" w:rsidRDefault="008968A2" w:rsidP="008968A2">
      <w:pPr>
        <w:jc w:val="both"/>
        <w:rPr>
          <w:rFonts w:ascii="Arial Narrow" w:hAnsi="Arial Narrow" w:cs="Arial"/>
        </w:rPr>
      </w:pPr>
      <w:r>
        <w:rPr>
          <w:rFonts w:ascii="Arial Narrow" w:hAnsi="Arial Narrow" w:cs="Arial"/>
        </w:rPr>
        <w:t xml:space="preserve"> Un día reunido con algunas personas le pidieron a Jesús que les enseñara a   rezar, nos cuenta el evangelista Mateo que Jesús les dijo:</w:t>
      </w:r>
      <w:r w:rsidRPr="000E18E5">
        <w:rPr>
          <w:rFonts w:ascii="Arial Narrow" w:hAnsi="Arial Narrow" w:cs="Arial"/>
        </w:rPr>
        <w:t xml:space="preserve"> </w:t>
      </w:r>
      <w:r>
        <w:rPr>
          <w:rFonts w:ascii="Arial Narrow" w:hAnsi="Arial Narrow" w:cs="Arial"/>
        </w:rPr>
        <w:t>“</w:t>
      </w:r>
      <w:r w:rsidRPr="000E18E5">
        <w:rPr>
          <w:rFonts w:ascii="Arial Narrow" w:hAnsi="Arial Narrow" w:cs="Arial"/>
        </w:rPr>
        <w:t xml:space="preserve">Ustedes oren de esta </w:t>
      </w:r>
      <w:r>
        <w:rPr>
          <w:rFonts w:ascii="Arial Narrow" w:hAnsi="Arial Narrow" w:cs="Arial"/>
        </w:rPr>
        <w:t xml:space="preserve"> </w:t>
      </w:r>
      <w:r w:rsidRPr="000E18E5">
        <w:rPr>
          <w:rFonts w:ascii="Arial Narrow" w:hAnsi="Arial Narrow" w:cs="Arial"/>
        </w:rPr>
        <w:t>manera: Padre nuestro, que estás en el cielo</w:t>
      </w:r>
      <w:r>
        <w:rPr>
          <w:rFonts w:ascii="Arial Narrow" w:hAnsi="Arial Narrow" w:cs="Arial"/>
        </w:rPr>
        <w:t>…” (Mt 6, 9-13)</w:t>
      </w:r>
    </w:p>
    <w:p w:rsidR="008968A2" w:rsidRDefault="008968A2" w:rsidP="008968A2">
      <w:pPr>
        <w:rPr>
          <w:rFonts w:ascii="Arial Narrow" w:hAnsi="Arial Narrow" w:cs="Arial"/>
        </w:rPr>
      </w:pPr>
      <w:r>
        <w:rPr>
          <w:rFonts w:ascii="Arial Narrow" w:hAnsi="Arial Narrow" w:cs="Arial"/>
          <w:noProof/>
          <w:lang w:val="es-CL" w:eastAsia="es-CL"/>
        </w:rPr>
        <mc:AlternateContent>
          <mc:Choice Requires="wps">
            <w:drawing>
              <wp:anchor distT="0" distB="0" distL="114300" distR="114300" simplePos="0" relativeHeight="251662336" behindDoc="0" locked="0" layoutInCell="1" allowOverlap="1" wp14:anchorId="66B8E447" wp14:editId="5E1A6BEE">
                <wp:simplePos x="0" y="0"/>
                <wp:positionH relativeFrom="column">
                  <wp:posOffset>397510</wp:posOffset>
                </wp:positionH>
                <wp:positionV relativeFrom="paragraph">
                  <wp:posOffset>201930</wp:posOffset>
                </wp:positionV>
                <wp:extent cx="3705225" cy="1276350"/>
                <wp:effectExtent l="0" t="0" r="28575" b="19050"/>
                <wp:wrapNone/>
                <wp:docPr id="5" name="5 Rectángulo redondeado"/>
                <wp:cNvGraphicFramePr/>
                <a:graphic xmlns:a="http://schemas.openxmlformats.org/drawingml/2006/main">
                  <a:graphicData uri="http://schemas.microsoft.com/office/word/2010/wordprocessingShape">
                    <wps:wsp>
                      <wps:cNvSpPr/>
                      <wps:spPr>
                        <a:xfrm>
                          <a:off x="0" y="0"/>
                          <a:ext cx="3705225" cy="1276350"/>
                        </a:xfrm>
                        <a:prstGeom prst="roundRect">
                          <a:avLst/>
                        </a:prstGeom>
                        <a:noFill/>
                        <a:ln w="9525" cap="flat" cmpd="sng" algn="ctr">
                          <a:solidFill>
                            <a:sysClr val="windowText" lastClr="000000"/>
                          </a:solidFill>
                          <a:prstDash val="solid"/>
                        </a:ln>
                        <a:effectLst/>
                      </wps:spPr>
                      <wps:txbx>
                        <w:txbxContent>
                          <w:p w:rsidR="008968A2" w:rsidRPr="00153A4B" w:rsidRDefault="008968A2" w:rsidP="008968A2">
                            <w:pPr>
                              <w:jc w:val="center"/>
                              <w:rPr>
                                <w:color w:val="595959" w:themeColor="text1" w:themeTint="A6"/>
                              </w:rPr>
                            </w:pPr>
                            <w:r w:rsidRPr="00153A4B">
                              <w:rPr>
                                <w:color w:val="595959" w:themeColor="text1" w:themeTint="A6"/>
                              </w:rPr>
                              <w:t>Las</w:t>
                            </w:r>
                            <w:r w:rsidRPr="00153A4B">
                              <w:t xml:space="preserve"> </w:t>
                            </w:r>
                            <w:r w:rsidRPr="00153A4B">
                              <w:rPr>
                                <w:color w:val="595959" w:themeColor="text1" w:themeTint="A6"/>
                              </w:rPr>
                              <w:t>parábolas son historias breves (pueden ser reales o inventadas),  relacionadas generalmente con la vida de campo o los oficios que ejercían los que vivían en l</w:t>
                            </w:r>
                            <w:r>
                              <w:rPr>
                                <w:color w:val="595959" w:themeColor="text1" w:themeTint="A6"/>
                              </w:rPr>
                              <w:t xml:space="preserve">os tiempos de Jesús. Son </w:t>
                            </w:r>
                            <w:r w:rsidRPr="00153A4B">
                              <w:rPr>
                                <w:color w:val="595959" w:themeColor="text1" w:themeTint="A6"/>
                              </w:rPr>
                              <w:t>narraciones br</w:t>
                            </w:r>
                            <w:r>
                              <w:rPr>
                                <w:color w:val="595959" w:themeColor="text1" w:themeTint="A6"/>
                              </w:rPr>
                              <w:t>eves fáciles de recordar</w:t>
                            </w:r>
                            <w:r w:rsidRPr="00153A4B">
                              <w:rPr>
                                <w:color w:val="595959" w:themeColor="text1" w:themeTint="A6"/>
                              </w:rPr>
                              <w:t>.</w:t>
                            </w:r>
                            <w:r>
                              <w:rPr>
                                <w:color w:val="595959" w:themeColor="text1" w:themeTint="A6"/>
                              </w:rPr>
                              <w:t xml:space="preserve"> </w:t>
                            </w:r>
                            <w:r w:rsidRPr="00153A4B">
                              <w:rPr>
                                <w:color w:val="595959" w:themeColor="text1" w:themeTint="A6"/>
                              </w:rPr>
                              <w:t xml:space="preserve"> Sirven para enseñarnos acerca del reino de Dios</w:t>
                            </w:r>
                            <w:r>
                              <w:rPr>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8E447" id="5 Rectángulo redondeado" o:spid="_x0000_s1028" style="position:absolute;margin-left:31.3pt;margin-top:15.9pt;width:291.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" filled="f" strokecolor="windowText">
                <v:textbox>
                  <w:txbxContent>
                    <w:p w:rsidR="008968A2" w:rsidRPr="00153A4B" w:rsidRDefault="008968A2" w:rsidP="008968A2">
                      <w:pPr>
                        <w:jc w:val="center"/>
                        <w:rPr>
                          <w:color w:val="595959" w:themeColor="text1" w:themeTint="A6"/>
                        </w:rPr>
                      </w:pPr>
                      <w:r w:rsidRPr="00153A4B">
                        <w:rPr>
                          <w:color w:val="595959" w:themeColor="text1" w:themeTint="A6"/>
                        </w:rPr>
                        <w:t>Las</w:t>
                      </w:r>
                      <w:r w:rsidRPr="00153A4B">
                        <w:t xml:space="preserve"> </w:t>
                      </w:r>
                      <w:r w:rsidRPr="00153A4B">
                        <w:rPr>
                          <w:color w:val="595959" w:themeColor="text1" w:themeTint="A6"/>
                        </w:rPr>
                        <w:t>parábolas son historias breves (pueden ser reales o inventadas),  relacionadas generalmente con la vida de campo o los oficios que ejercían los que vivían en l</w:t>
                      </w:r>
                      <w:r>
                        <w:rPr>
                          <w:color w:val="595959" w:themeColor="text1" w:themeTint="A6"/>
                        </w:rPr>
                        <w:t xml:space="preserve">os tiempos de Jesús. Son </w:t>
                      </w:r>
                      <w:r w:rsidRPr="00153A4B">
                        <w:rPr>
                          <w:color w:val="595959" w:themeColor="text1" w:themeTint="A6"/>
                        </w:rPr>
                        <w:t>narraciones br</w:t>
                      </w:r>
                      <w:r>
                        <w:rPr>
                          <w:color w:val="595959" w:themeColor="text1" w:themeTint="A6"/>
                        </w:rPr>
                        <w:t>eves fáciles de recordar</w:t>
                      </w:r>
                      <w:r w:rsidRPr="00153A4B">
                        <w:rPr>
                          <w:color w:val="595959" w:themeColor="text1" w:themeTint="A6"/>
                        </w:rPr>
                        <w:t>.</w:t>
                      </w:r>
                      <w:r>
                        <w:rPr>
                          <w:color w:val="595959" w:themeColor="text1" w:themeTint="A6"/>
                        </w:rPr>
                        <w:t xml:space="preserve"> </w:t>
                      </w:r>
                      <w:r w:rsidRPr="00153A4B">
                        <w:rPr>
                          <w:color w:val="595959" w:themeColor="text1" w:themeTint="A6"/>
                        </w:rPr>
                        <w:t xml:space="preserve"> Sirven para enseñarnos acerca del reino de Dios</w:t>
                      </w:r>
                      <w:r>
                        <w:rPr>
                          <w:color w:val="595959" w:themeColor="text1" w:themeTint="A6"/>
                        </w:rPr>
                        <w:t>.</w:t>
                      </w:r>
                    </w:p>
                  </w:txbxContent>
                </v:textbox>
              </v:roundrect>
            </w:pict>
          </mc:Fallback>
        </mc:AlternateContent>
      </w:r>
    </w:p>
    <w:p w:rsidR="008968A2" w:rsidRDefault="008968A2" w:rsidP="008968A2">
      <w:pPr>
        <w:rPr>
          <w:rFonts w:ascii="Arial Narrow" w:hAnsi="Arial Narrow" w:cs="Arial"/>
        </w:rPr>
      </w:pPr>
    </w:p>
    <w:p w:rsidR="008968A2" w:rsidRDefault="008968A2" w:rsidP="008968A2">
      <w:pPr>
        <w:rPr>
          <w:rFonts w:ascii="Arial Narrow" w:hAnsi="Arial Narrow" w:cs="Arial"/>
        </w:rPr>
      </w:pPr>
    </w:p>
    <w:p w:rsidR="008968A2" w:rsidRDefault="008968A2" w:rsidP="008968A2">
      <w:pPr>
        <w:rPr>
          <w:rFonts w:ascii="Arial Narrow" w:hAnsi="Arial Narrow" w:cs="Arial"/>
        </w:rPr>
      </w:pPr>
    </w:p>
    <w:p w:rsidR="008968A2" w:rsidRDefault="008968A2" w:rsidP="008968A2">
      <w:pPr>
        <w:rPr>
          <w:rFonts w:ascii="Arial Narrow" w:hAnsi="Arial Narrow" w:cs="Arial"/>
        </w:rPr>
      </w:pPr>
    </w:p>
    <w:p w:rsidR="008968A2" w:rsidRDefault="00E31911" w:rsidP="006D6D66">
      <w:pPr>
        <w:ind w:left="708"/>
        <w:jc w:val="both"/>
        <w:rPr>
          <w:rFonts w:ascii="Arial Narrow" w:hAnsi="Arial Narrow" w:cs="Arial"/>
        </w:rPr>
      </w:pPr>
      <w:r>
        <w:rPr>
          <w:rFonts w:ascii="Arial Narrow" w:hAnsi="Arial Narrow" w:cs="Arial"/>
        </w:rPr>
        <w:t xml:space="preserve">  Responde</w:t>
      </w:r>
      <w:r w:rsidR="008968A2">
        <w:rPr>
          <w:rFonts w:ascii="Arial Narrow" w:hAnsi="Arial Narrow" w:cs="Arial"/>
        </w:rPr>
        <w:t xml:space="preserve"> las siguientes preguntas:</w:t>
      </w:r>
    </w:p>
    <w:p w:rsidR="008968A2" w:rsidRDefault="008968A2" w:rsidP="006D6D66">
      <w:pPr>
        <w:ind w:left="708"/>
        <w:jc w:val="both"/>
        <w:rPr>
          <w:rFonts w:ascii="Arial Narrow" w:hAnsi="Arial Narrow" w:cs="Arial"/>
        </w:rPr>
      </w:pPr>
      <w:r>
        <w:rPr>
          <w:rFonts w:ascii="Arial Narrow" w:hAnsi="Arial Narrow" w:cs="Arial"/>
        </w:rPr>
        <w:t xml:space="preserve">  1.- ¿Por qué Jesús se despidió de María y se fue de Nazaret?</w:t>
      </w:r>
    </w:p>
    <w:p w:rsidR="008968A2" w:rsidRDefault="008968A2" w:rsidP="006D6D66">
      <w:pPr>
        <w:ind w:left="708"/>
        <w:jc w:val="both"/>
        <w:rPr>
          <w:rFonts w:ascii="Arial Narrow" w:hAnsi="Arial Narrow" w:cs="Arial"/>
        </w:rPr>
      </w:pPr>
      <w:r>
        <w:rPr>
          <w:rFonts w:ascii="Arial Narrow" w:hAnsi="Arial Narrow" w:cs="Arial"/>
        </w:rPr>
        <w:t xml:space="preserve">  2.- ¿Qué le anunciaba Jesús a la gente?</w:t>
      </w:r>
    </w:p>
    <w:p w:rsidR="008968A2" w:rsidRDefault="008968A2" w:rsidP="006D6D66">
      <w:pPr>
        <w:ind w:left="708"/>
        <w:jc w:val="both"/>
        <w:rPr>
          <w:rFonts w:ascii="Arial Narrow" w:hAnsi="Arial Narrow" w:cs="Arial"/>
        </w:rPr>
      </w:pPr>
      <w:r>
        <w:rPr>
          <w:rFonts w:ascii="Arial Narrow" w:hAnsi="Arial Narrow" w:cs="Arial"/>
        </w:rPr>
        <w:t xml:space="preserve">  3.- ¿Qué les pedía a las personas que hicieran?</w:t>
      </w:r>
    </w:p>
    <w:p w:rsidR="008968A2" w:rsidRDefault="008968A2" w:rsidP="006D6D66">
      <w:pPr>
        <w:ind w:left="708"/>
        <w:jc w:val="both"/>
        <w:rPr>
          <w:rFonts w:ascii="Arial Narrow" w:hAnsi="Arial Narrow" w:cs="Arial"/>
        </w:rPr>
      </w:pPr>
      <w:r>
        <w:rPr>
          <w:rFonts w:ascii="Arial Narrow" w:hAnsi="Arial Narrow" w:cs="Arial"/>
        </w:rPr>
        <w:t xml:space="preserve">  4.- ¿Para qué usaba parábolas Jesús?</w:t>
      </w:r>
    </w:p>
    <w:p w:rsidR="008968A2" w:rsidRDefault="008968A2" w:rsidP="006D6D66">
      <w:pPr>
        <w:ind w:left="708"/>
        <w:jc w:val="both"/>
        <w:rPr>
          <w:rFonts w:ascii="Arial Narrow" w:hAnsi="Arial Narrow" w:cs="Arial"/>
        </w:rPr>
      </w:pPr>
      <w:r>
        <w:rPr>
          <w:rFonts w:ascii="Arial Narrow" w:hAnsi="Arial Narrow" w:cs="Arial"/>
        </w:rPr>
        <w:t xml:space="preserve">  5.- Busca en tu Biblia, en el evangelio de Mateo, ca</w:t>
      </w:r>
      <w:r w:rsidR="00E31911">
        <w:rPr>
          <w:rFonts w:ascii="Arial Narrow" w:hAnsi="Arial Narrow" w:cs="Arial"/>
        </w:rPr>
        <w:t xml:space="preserve">pítulo 13 y escribe el nombre </w:t>
      </w:r>
      <w:r>
        <w:rPr>
          <w:rFonts w:ascii="Arial Narrow" w:hAnsi="Arial Narrow" w:cs="Arial"/>
        </w:rPr>
        <w:t>de dos parábolas que enseñó Jesús.</w:t>
      </w:r>
    </w:p>
    <w:p w:rsidR="006D6D66" w:rsidRDefault="006D6D66" w:rsidP="006D6D66">
      <w:pPr>
        <w:ind w:left="708"/>
        <w:jc w:val="both"/>
        <w:rPr>
          <w:rFonts w:ascii="Arial Narrow" w:hAnsi="Arial Narrow" w:cs="Arial"/>
        </w:rPr>
      </w:pPr>
      <w:r w:rsidRPr="00F04D06">
        <w:rPr>
          <w:rFonts w:ascii="Arial Narrow" w:hAnsi="Arial Narrow" w:cs="Arial"/>
          <w:noProof/>
          <w:lang w:val="es-CL" w:eastAsia="es-CL"/>
        </w:rPr>
        <mc:AlternateContent>
          <mc:Choice Requires="wps">
            <w:drawing>
              <wp:anchor distT="0" distB="0" distL="114300" distR="114300" simplePos="0" relativeHeight="251663360" behindDoc="0" locked="0" layoutInCell="1" allowOverlap="1" wp14:anchorId="26F7D42E" wp14:editId="0C93C2A1">
                <wp:simplePos x="0" y="0"/>
                <wp:positionH relativeFrom="column">
                  <wp:posOffset>1288415</wp:posOffset>
                </wp:positionH>
                <wp:positionV relativeFrom="paragraph">
                  <wp:posOffset>422968</wp:posOffset>
                </wp:positionV>
                <wp:extent cx="2206625"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403985"/>
                        </a:xfrm>
                        <a:prstGeom prst="rect">
                          <a:avLst/>
                        </a:prstGeom>
                        <a:noFill/>
                        <a:ln w="9525">
                          <a:noFill/>
                          <a:miter lim="800000"/>
                          <a:headEnd/>
                          <a:tailEnd/>
                        </a:ln>
                      </wps:spPr>
                      <wps:txbx>
                        <w:txbxContent>
                          <w:p w:rsidR="008968A2" w:rsidRDefault="008968A2" w:rsidP="008968A2">
                            <w:r>
                              <w:rPr>
                                <w:noProof/>
                                <w:lang w:val="es-CL" w:eastAsia="es-CL"/>
                              </w:rPr>
                              <w:drawing>
                                <wp:inline distT="0" distB="0" distL="0" distR="0" wp14:anchorId="4D05FDB1" wp14:editId="79E24743">
                                  <wp:extent cx="1533525" cy="1824994"/>
                                  <wp:effectExtent l="57150" t="57150" r="66675" b="6096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562">
                                            <a:off x="0" y="0"/>
                                            <a:ext cx="1533525" cy="182499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F7D42E" id="_x0000_s1029" type="#_x0000_t202" style="position:absolute;left:0;text-align:left;margin-left:101.45pt;margin-top:33.3pt;width:17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" filled="f" stroked="f">
                <v:textbox style="mso-fit-shape-to-text:t">
                  <w:txbxContent>
                    <w:p w:rsidR="008968A2" w:rsidRDefault="008968A2" w:rsidP="008968A2">
                      <w:r>
                        <w:rPr>
                          <w:noProof/>
                          <w:lang w:val="es-CL" w:eastAsia="es-CL"/>
                        </w:rPr>
                        <w:drawing>
                          <wp:inline distT="0" distB="0" distL="0" distR="0" wp14:anchorId="4D05FDB1" wp14:editId="79E24743">
                            <wp:extent cx="1533525" cy="1824994"/>
                            <wp:effectExtent l="57150" t="57150" r="66675" b="6096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562">
                                      <a:off x="0" y="0"/>
                                      <a:ext cx="1533525" cy="1824994"/>
                                    </a:xfrm>
                                    <a:prstGeom prst="rect">
                                      <a:avLst/>
                                    </a:prstGeom>
                                    <a:noFill/>
                                    <a:ln>
                                      <a:noFill/>
                                    </a:ln>
                                  </pic:spPr>
                                </pic:pic>
                              </a:graphicData>
                            </a:graphic>
                          </wp:inline>
                        </w:drawing>
                      </w:r>
                    </w:p>
                  </w:txbxContent>
                </v:textbox>
              </v:shape>
            </w:pict>
          </mc:Fallback>
        </mc:AlternateContent>
      </w:r>
      <w:r>
        <w:rPr>
          <w:rFonts w:ascii="Arial Narrow" w:hAnsi="Arial Narrow" w:cs="Arial"/>
        </w:rPr>
        <w:t>Si no tienes Biblia en tu casa, puedes entrar a</w:t>
      </w:r>
      <w:r w:rsidR="00E31911">
        <w:rPr>
          <w:rFonts w:ascii="Arial Narrow" w:hAnsi="Arial Narrow" w:cs="Arial"/>
        </w:rPr>
        <w:t xml:space="preserve"> www.</w:t>
      </w:r>
      <w:r>
        <w:rPr>
          <w:rFonts w:ascii="Arial Narrow" w:hAnsi="Arial Narrow" w:cs="Arial"/>
        </w:rPr>
        <w:t xml:space="preserve"> vatican.va, al final de la página buscas </w:t>
      </w:r>
      <w:r w:rsidRPr="00E31911">
        <w:rPr>
          <w:rFonts w:ascii="Arial Narrow" w:hAnsi="Arial Narrow" w:cs="Arial"/>
          <w:b/>
        </w:rPr>
        <w:t>textos fundamentales</w:t>
      </w:r>
      <w:r>
        <w:rPr>
          <w:rFonts w:ascii="Arial Narrow" w:hAnsi="Arial Narrow" w:cs="Arial"/>
        </w:rPr>
        <w:t xml:space="preserve">, </w:t>
      </w:r>
      <w:r w:rsidRPr="00E31911">
        <w:rPr>
          <w:rFonts w:ascii="Arial Narrow" w:hAnsi="Arial Narrow" w:cs="Arial"/>
          <w:b/>
        </w:rPr>
        <w:t>la Biblia</w:t>
      </w:r>
      <w:r w:rsidR="00E31911">
        <w:rPr>
          <w:rFonts w:ascii="Arial Narrow" w:hAnsi="Arial Narrow" w:cs="Arial"/>
        </w:rPr>
        <w:t xml:space="preserve">, seleccionas el idioma </w:t>
      </w:r>
      <w:r>
        <w:rPr>
          <w:rFonts w:ascii="Arial Narrow" w:hAnsi="Arial Narrow" w:cs="Arial"/>
        </w:rPr>
        <w:t>español y vas a la cita sugerida.</w:t>
      </w:r>
    </w:p>
    <w:p w:rsidR="008968A2" w:rsidRDefault="008968A2" w:rsidP="008968A2">
      <w:pPr>
        <w:rPr>
          <w:rFonts w:ascii="Arial Narrow" w:hAnsi="Arial Narrow" w:cs="Arial"/>
        </w:rPr>
      </w:pPr>
    </w:p>
    <w:p w:rsidR="008968A2" w:rsidRPr="008968A2" w:rsidRDefault="008968A2" w:rsidP="00E31911">
      <w:pPr>
        <w:rPr>
          <w:sz w:val="24"/>
        </w:rPr>
      </w:pPr>
      <w:bookmarkStart w:id="0" w:name="_GoBack"/>
      <w:bookmarkEnd w:id="0"/>
    </w:p>
    <w:sectPr w:rsidR="008968A2" w:rsidRPr="008968A2" w:rsidSect="00E31911">
      <w:pgSz w:w="15840" w:h="12240" w:orient="landscape" w:code="1"/>
      <w:pgMar w:top="851" w:right="1417" w:bottom="42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795"/>
    <w:multiLevelType w:val="hybridMultilevel"/>
    <w:tmpl w:val="2E500E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A1257A"/>
    <w:multiLevelType w:val="hybridMultilevel"/>
    <w:tmpl w:val="C36696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D87FC9"/>
    <w:multiLevelType w:val="hybridMultilevel"/>
    <w:tmpl w:val="3048B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A2"/>
    <w:rsid w:val="00122C3E"/>
    <w:rsid w:val="00251B68"/>
    <w:rsid w:val="006D6D66"/>
    <w:rsid w:val="008968A2"/>
    <w:rsid w:val="00AF47F1"/>
    <w:rsid w:val="00DE4826"/>
    <w:rsid w:val="00E319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AE8CE-FC68-4509-9C06-43F0DC26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8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8A2"/>
    <w:pPr>
      <w:ind w:left="720"/>
      <w:contextualSpacing/>
    </w:pPr>
  </w:style>
  <w:style w:type="paragraph" w:styleId="Textodeglobo">
    <w:name w:val="Balloon Text"/>
    <w:basedOn w:val="Normal"/>
    <w:link w:val="TextodegloboCar"/>
    <w:uiPriority w:val="99"/>
    <w:semiHidden/>
    <w:unhideWhenUsed/>
    <w:rsid w:val="00896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8A2"/>
    <w:rPr>
      <w:rFonts w:ascii="Tahoma" w:hAnsi="Tahoma" w:cs="Tahoma"/>
      <w:sz w:val="16"/>
      <w:szCs w:val="16"/>
    </w:rPr>
  </w:style>
  <w:style w:type="table" w:styleId="Tablaconcuadrcula">
    <w:name w:val="Table Grid"/>
    <w:basedOn w:val="Tablanormal"/>
    <w:uiPriority w:val="59"/>
    <w:rsid w:val="0089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538B-EB29-4835-8D06-617FAF53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Reemplazo Practica</dc:creator>
  <cp:lastModifiedBy>Bernardita Díaz</cp:lastModifiedBy>
  <cp:revision>4</cp:revision>
  <cp:lastPrinted>2020-03-03T17:15:00Z</cp:lastPrinted>
  <dcterms:created xsi:type="dcterms:W3CDTF">2020-03-19T14:30:00Z</dcterms:created>
  <dcterms:modified xsi:type="dcterms:W3CDTF">2020-03-19T15:52:00Z</dcterms:modified>
</cp:coreProperties>
</file>