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4322A2" w14:textId="77777777" w:rsidR="00941547" w:rsidRPr="006A7990" w:rsidRDefault="00372154" w:rsidP="000D1A36">
      <w:pPr>
        <w:spacing w:line="276" w:lineRule="auto"/>
        <w:jc w:val="center"/>
        <w:rPr>
          <w:rFonts w:ascii="Century Gothic" w:hAnsi="Century Gothic"/>
          <w:b/>
          <w:sz w:val="28"/>
          <w:u w:val="single"/>
        </w:rPr>
      </w:pPr>
      <w:r w:rsidRPr="006A7990">
        <w:rPr>
          <w:rFonts w:ascii="Century Gothic" w:hAnsi="Century Gothic"/>
          <w:b/>
          <w:sz w:val="28"/>
          <w:u w:val="single"/>
        </w:rPr>
        <w:t>Guía de trabajo “La leyenda</w:t>
      </w:r>
      <w:r w:rsidR="003C13C1">
        <w:rPr>
          <w:rFonts w:ascii="Century Gothic" w:hAnsi="Century Gothic"/>
          <w:b/>
          <w:sz w:val="28"/>
          <w:u w:val="single"/>
        </w:rPr>
        <w:t xml:space="preserve"> 2</w:t>
      </w:r>
      <w:r w:rsidRPr="006A7990">
        <w:rPr>
          <w:rFonts w:ascii="Century Gothic" w:hAnsi="Century Gothic"/>
          <w:b/>
          <w:sz w:val="28"/>
          <w:u w:val="single"/>
        </w:rPr>
        <w:t>”</w:t>
      </w:r>
    </w:p>
    <w:p w14:paraId="3A948FAC" w14:textId="77777777" w:rsidR="00372154" w:rsidRPr="006A7990" w:rsidRDefault="006A7990" w:rsidP="000D1A36">
      <w:pPr>
        <w:spacing w:line="276" w:lineRule="auto"/>
        <w:jc w:val="both"/>
        <w:rPr>
          <w:rFonts w:ascii="Century Gothic" w:hAnsi="Century Gothic"/>
          <w:sz w:val="28"/>
        </w:rPr>
      </w:pPr>
      <w:r w:rsidRPr="006A7990">
        <w:rPr>
          <w:rFonts w:ascii="Century Gothic" w:hAnsi="Century Gothic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0AC18" wp14:editId="4C76F8F9">
                <wp:simplePos x="0" y="0"/>
                <wp:positionH relativeFrom="column">
                  <wp:posOffset>-67310</wp:posOffset>
                </wp:positionH>
                <wp:positionV relativeFrom="paragraph">
                  <wp:posOffset>274320</wp:posOffset>
                </wp:positionV>
                <wp:extent cx="6106160" cy="1236980"/>
                <wp:effectExtent l="0" t="0" r="15240" b="3302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160" cy="123698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3EB10" w14:textId="77777777" w:rsidR="003C13C1" w:rsidRPr="000D1A36" w:rsidRDefault="003C13C1" w:rsidP="006A7990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0D1A36">
                              <w:rPr>
                                <w:rFonts w:ascii="Century Gothic" w:hAnsi="Century Gothic"/>
                                <w:b/>
                              </w:rPr>
                              <w:t>Objetivo de comprensión:</w:t>
                            </w:r>
                            <w:r w:rsidRPr="000D1A36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0D1A36">
                              <w:rPr>
                                <w:rFonts w:ascii="Century Gothic" w:hAnsi="Century Gothic"/>
                                <w:lang w:val="es-MX"/>
                              </w:rPr>
                              <w:t xml:space="preserve">Comprender y conocer diferentes textos que nos permiten ser partes de una herencia que se conserva y transforma. Valorando así el regalo que nos dejan nuestros antepasados. </w:t>
                            </w:r>
                          </w:p>
                          <w:p w14:paraId="433DCBAF" w14:textId="77777777" w:rsidR="003C13C1" w:rsidRPr="000D1A36" w:rsidRDefault="003C13C1" w:rsidP="006A7990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4BBDC28" w14:textId="77777777" w:rsidR="003C13C1" w:rsidRPr="000D1A36" w:rsidRDefault="003C13C1" w:rsidP="006A7990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0D1A36">
                              <w:rPr>
                                <w:rFonts w:ascii="Century Gothic" w:hAnsi="Century Gothic"/>
                                <w:b/>
                              </w:rPr>
                              <w:t>Objetivo de aprendizaje:</w:t>
                            </w:r>
                            <w:r w:rsidRPr="000D1A36">
                              <w:rPr>
                                <w:rFonts w:ascii="Century Gothic" w:hAnsi="Century Gothic"/>
                              </w:rPr>
                              <w:t xml:space="preserve"> Comprender una leyenda aplicando estrategias de comprensión. </w:t>
                            </w:r>
                          </w:p>
                          <w:p w14:paraId="25F9AD5F" w14:textId="77777777" w:rsidR="003C13C1" w:rsidRDefault="003C13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0AC1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5.3pt;margin-top:21.6pt;width:480.8pt;height:9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" filled="f" strokecolor="black [3213]" strokeweight="1.5pt">
                <v:stroke dashstyle="dash"/>
                <v:textbox>
                  <w:txbxContent>
                    <w:p w14:paraId="7B63EB10" w14:textId="77777777" w:rsidR="003C13C1" w:rsidRPr="000D1A36" w:rsidRDefault="003C13C1" w:rsidP="006A7990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0D1A36">
                        <w:rPr>
                          <w:rFonts w:ascii="Century Gothic" w:hAnsi="Century Gothic"/>
                          <w:b/>
                        </w:rPr>
                        <w:t>Objetivo de comprensión:</w:t>
                      </w:r>
                      <w:r w:rsidRPr="000D1A36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0D1A36">
                        <w:rPr>
                          <w:rFonts w:ascii="Century Gothic" w:hAnsi="Century Gothic"/>
                          <w:lang w:val="es-MX"/>
                        </w:rPr>
                        <w:t xml:space="preserve">Comprender y conocer diferentes textos que nos permiten ser partes de una herencia que se conserva y transforma. Valorando así el regalo que nos dejan nuestros antepasados. </w:t>
                      </w:r>
                    </w:p>
                    <w:p w14:paraId="433DCBAF" w14:textId="77777777" w:rsidR="003C13C1" w:rsidRPr="000D1A36" w:rsidRDefault="003C13C1" w:rsidP="006A7990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34BBDC28" w14:textId="77777777" w:rsidR="003C13C1" w:rsidRPr="000D1A36" w:rsidRDefault="003C13C1" w:rsidP="006A7990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0D1A36">
                        <w:rPr>
                          <w:rFonts w:ascii="Century Gothic" w:hAnsi="Century Gothic"/>
                          <w:b/>
                        </w:rPr>
                        <w:t>Objetivo de aprendizaje:</w:t>
                      </w:r>
                      <w:r w:rsidRPr="000D1A36">
                        <w:rPr>
                          <w:rFonts w:ascii="Century Gothic" w:hAnsi="Century Gothic"/>
                        </w:rPr>
                        <w:t xml:space="preserve"> Comprender una leyenda aplicando estrategias de comprensión. </w:t>
                      </w:r>
                    </w:p>
                    <w:p w14:paraId="25F9AD5F" w14:textId="77777777" w:rsidR="003C13C1" w:rsidRDefault="003C13C1"/>
                  </w:txbxContent>
                </v:textbox>
                <w10:wrap type="square"/>
              </v:shape>
            </w:pict>
          </mc:Fallback>
        </mc:AlternateContent>
      </w:r>
    </w:p>
    <w:p w14:paraId="705885C2" w14:textId="77777777" w:rsidR="006A7990" w:rsidRDefault="006A7990" w:rsidP="000D1A36">
      <w:pPr>
        <w:spacing w:line="276" w:lineRule="auto"/>
        <w:jc w:val="both"/>
        <w:rPr>
          <w:rFonts w:ascii="Century Gothic" w:hAnsi="Century Gothic"/>
          <w:sz w:val="28"/>
        </w:rPr>
      </w:pPr>
    </w:p>
    <w:p w14:paraId="0F10603C" w14:textId="77777777" w:rsidR="00372154" w:rsidRDefault="00372154" w:rsidP="000D1A36">
      <w:pPr>
        <w:spacing w:line="276" w:lineRule="auto"/>
        <w:jc w:val="both"/>
        <w:rPr>
          <w:rFonts w:ascii="Century Gothic" w:hAnsi="Century Gothic"/>
          <w:sz w:val="28"/>
        </w:rPr>
      </w:pPr>
      <w:r w:rsidRPr="006A7990">
        <w:rPr>
          <w:rFonts w:ascii="Century Gothic" w:hAnsi="Century Gothic"/>
          <w:sz w:val="28"/>
        </w:rPr>
        <w:t xml:space="preserve">Lee la leyenda </w:t>
      </w:r>
      <w:r w:rsidRPr="006A7990">
        <w:rPr>
          <w:rFonts w:ascii="Century Gothic" w:hAnsi="Century Gothic"/>
          <w:b/>
          <w:sz w:val="28"/>
        </w:rPr>
        <w:t>“Kamshout y el otoño”</w:t>
      </w:r>
      <w:r w:rsidRPr="006A7990">
        <w:rPr>
          <w:rFonts w:ascii="Century Gothic" w:hAnsi="Century Gothic"/>
          <w:sz w:val="28"/>
        </w:rPr>
        <w:t xml:space="preserve"> y luego completa las actividades. Puedes trabajar en la guía o en el </w:t>
      </w:r>
      <w:r w:rsidRPr="006A7990">
        <w:rPr>
          <w:rFonts w:ascii="Century Gothic" w:hAnsi="Century Gothic"/>
          <w:b/>
          <w:sz w:val="28"/>
        </w:rPr>
        <w:t>libro de Lenguaje tomo II</w:t>
      </w:r>
      <w:r w:rsidRPr="006A7990">
        <w:rPr>
          <w:rFonts w:ascii="Century Gothic" w:hAnsi="Century Gothic"/>
          <w:sz w:val="28"/>
        </w:rPr>
        <w:t xml:space="preserve"> (páginas 210 a la 213). </w:t>
      </w:r>
    </w:p>
    <w:p w14:paraId="0248A1E9" w14:textId="77777777" w:rsidR="000D1A36" w:rsidRDefault="000D1A36" w:rsidP="000D1A36">
      <w:pPr>
        <w:spacing w:line="276" w:lineRule="auto"/>
        <w:jc w:val="both"/>
        <w:rPr>
          <w:rFonts w:ascii="Century Gothic" w:hAnsi="Century Gothic"/>
          <w:sz w:val="28"/>
        </w:rPr>
      </w:pPr>
    </w:p>
    <w:p w14:paraId="37781F64" w14:textId="77777777" w:rsidR="000D1A36" w:rsidRDefault="000D1A36" w:rsidP="000D1A36">
      <w:pPr>
        <w:spacing w:line="276" w:lineRule="auto"/>
        <w:jc w:val="both"/>
        <w:rPr>
          <w:rFonts w:ascii="Century Gothic" w:hAnsi="Century Gothic"/>
          <w:b/>
          <w:sz w:val="28"/>
        </w:rPr>
      </w:pPr>
      <w:r w:rsidRPr="000D1A36">
        <w:rPr>
          <w:rFonts w:ascii="Century Gothic" w:hAnsi="Century Gothic"/>
          <w:b/>
          <w:sz w:val="28"/>
        </w:rPr>
        <w:t>Antes de la lectura:</w:t>
      </w:r>
    </w:p>
    <w:p w14:paraId="16591E91" w14:textId="77777777" w:rsidR="000D1A36" w:rsidRPr="000D1A36" w:rsidRDefault="000D1A36" w:rsidP="000D1A36">
      <w:pPr>
        <w:spacing w:line="276" w:lineRule="auto"/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noProof/>
          <w:sz w:val="28"/>
          <w:lang w:eastAsia="es-CL"/>
        </w:rPr>
        <w:drawing>
          <wp:inline distT="0" distB="0" distL="0" distR="0" wp14:anchorId="0B3A43A6" wp14:editId="5541ECF4">
            <wp:extent cx="3220720" cy="2158983"/>
            <wp:effectExtent l="25400" t="25400" r="30480" b="260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1.pdf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" t="51766" r="1986" b="1650"/>
                    <a:stretch/>
                  </pic:blipFill>
                  <pic:spPr bwMode="auto">
                    <a:xfrm rot="10800000">
                      <a:off x="0" y="0"/>
                      <a:ext cx="3221037" cy="215919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3F665FB" w14:textId="77777777" w:rsidR="000D1A36" w:rsidRDefault="000D1A36" w:rsidP="000D1A36">
      <w:pPr>
        <w:spacing w:line="276" w:lineRule="auto"/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Objerva la imagen y el título de la leyenda. Te invito a pensar y responder en tu cabeza las siguientes preguntas: </w:t>
      </w:r>
    </w:p>
    <w:p w14:paraId="4EB34F0F" w14:textId="77777777" w:rsidR="000D1A36" w:rsidRDefault="000D1A36" w:rsidP="000D1A36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Century Gothic" w:hAnsi="Century Gothic"/>
          <w:sz w:val="28"/>
        </w:rPr>
      </w:pPr>
      <w:r w:rsidRPr="000D1A36">
        <w:rPr>
          <w:rFonts w:ascii="Century Gothic" w:hAnsi="Century Gothic"/>
          <w:sz w:val="28"/>
        </w:rPr>
        <w:t>¿Qué estado de ánimo crees</w:t>
      </w:r>
      <w:r>
        <w:rPr>
          <w:rFonts w:ascii="Century Gothic" w:hAnsi="Century Gothic"/>
          <w:sz w:val="28"/>
        </w:rPr>
        <w:t xml:space="preserve"> que tiene el joven? ¿Por qué?</w:t>
      </w:r>
    </w:p>
    <w:p w14:paraId="4FECDC79" w14:textId="77777777" w:rsidR="000D1A36" w:rsidRPr="000D1A36" w:rsidRDefault="000D1A36" w:rsidP="000D1A36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Century Gothic" w:hAnsi="Century Gothic"/>
          <w:sz w:val="28"/>
        </w:rPr>
      </w:pPr>
      <w:r w:rsidRPr="000D1A36">
        <w:rPr>
          <w:rFonts w:ascii="Century Gothic" w:hAnsi="Century Gothic"/>
          <w:sz w:val="28"/>
        </w:rPr>
        <w:t xml:space="preserve">¿Por qué </w:t>
      </w:r>
      <w:r>
        <w:rPr>
          <w:rFonts w:ascii="Century Gothic" w:hAnsi="Century Gothic"/>
          <w:sz w:val="28"/>
        </w:rPr>
        <w:t xml:space="preserve">estará en ese lugar? </w:t>
      </w:r>
      <w:r w:rsidRPr="000D1A36">
        <w:rPr>
          <w:rFonts w:ascii="Century Gothic" w:hAnsi="Century Gothic"/>
          <w:sz w:val="28"/>
        </w:rPr>
        <w:t>¿Hacia dónde podrá ir?</w:t>
      </w:r>
    </w:p>
    <w:p w14:paraId="4CD2E89F" w14:textId="77777777" w:rsidR="000D1A36" w:rsidRDefault="000D1A36" w:rsidP="000D1A36">
      <w:pPr>
        <w:spacing w:line="276" w:lineRule="auto"/>
        <w:jc w:val="both"/>
        <w:rPr>
          <w:rFonts w:ascii="Century Gothic" w:hAnsi="Century Gothic"/>
          <w:sz w:val="28"/>
        </w:rPr>
      </w:pPr>
    </w:p>
    <w:p w14:paraId="5232ED5C" w14:textId="77777777" w:rsidR="000D1A36" w:rsidRDefault="000D1A36" w:rsidP="000D1A36">
      <w:pPr>
        <w:spacing w:line="276" w:lineRule="auto"/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Ahora, responde por </w:t>
      </w:r>
      <w:r w:rsidRPr="003C13C1">
        <w:rPr>
          <w:rFonts w:ascii="Century Gothic" w:hAnsi="Century Gothic"/>
          <w:b/>
          <w:sz w:val="28"/>
        </w:rPr>
        <w:t>escrito</w:t>
      </w:r>
      <w:r>
        <w:rPr>
          <w:rFonts w:ascii="Century Gothic" w:hAnsi="Century Gothic"/>
          <w:sz w:val="28"/>
        </w:rPr>
        <w:t xml:space="preserve"> la siguiente pregunta: ¿De qué crees tú que se tratará la leyenda?</w:t>
      </w:r>
    </w:p>
    <w:p w14:paraId="06C8B4D9" w14:textId="77777777" w:rsidR="000D1A36" w:rsidRPr="000D1A36" w:rsidRDefault="000D1A36" w:rsidP="000D1A36">
      <w:pPr>
        <w:spacing w:line="276" w:lineRule="auto"/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5CCE94D0" w14:textId="77777777" w:rsidR="006A7990" w:rsidRDefault="006A7990" w:rsidP="000D1A36">
      <w:pPr>
        <w:jc w:val="center"/>
        <w:rPr>
          <w:rFonts w:ascii="Century Gothic" w:hAnsi="Century Gothic"/>
          <w:sz w:val="28"/>
        </w:rPr>
      </w:pPr>
    </w:p>
    <w:p w14:paraId="7C2FE14D" w14:textId="77777777" w:rsidR="006A7990" w:rsidRDefault="006A7990" w:rsidP="00372154">
      <w:pPr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  <w:lang w:eastAsia="es-CL"/>
        </w:rPr>
        <w:drawing>
          <wp:inline distT="0" distB="0" distL="0" distR="0" wp14:anchorId="5D2C2894" wp14:editId="021D8ABD">
            <wp:extent cx="6045200" cy="74250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1.pdf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" t="10754" b="1559"/>
                    <a:stretch/>
                  </pic:blipFill>
                  <pic:spPr bwMode="auto">
                    <a:xfrm rot="10800000">
                      <a:off x="0" y="0"/>
                      <a:ext cx="6045552" cy="742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3E33CD5" w14:textId="77777777" w:rsidR="000D1A36" w:rsidRDefault="000D1A36" w:rsidP="00372154">
      <w:pPr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  <w:lang w:eastAsia="es-CL"/>
        </w:rPr>
        <w:lastRenderedPageBreak/>
        <w:drawing>
          <wp:inline distT="0" distB="0" distL="0" distR="0" wp14:anchorId="42602763" wp14:editId="7DD3D9AE">
            <wp:extent cx="6045640" cy="7407096"/>
            <wp:effectExtent l="0" t="0" r="0" b="1016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2.pdf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" t="10342" r="1161" b="4580"/>
                    <a:stretch/>
                  </pic:blipFill>
                  <pic:spPr bwMode="auto">
                    <a:xfrm rot="10800000">
                      <a:off x="0" y="0"/>
                      <a:ext cx="6045640" cy="740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D83BCD">
        <w:rPr>
          <w:rFonts w:ascii="Century Gothic" w:hAnsi="Century Gothic"/>
          <w:noProof/>
          <w:sz w:val="28"/>
          <w:lang w:eastAsia="es-CL"/>
        </w:rPr>
        <w:lastRenderedPageBreak/>
        <w:drawing>
          <wp:inline distT="0" distB="0" distL="0" distR="0" wp14:anchorId="4352DB73" wp14:editId="5CB9B2B4">
            <wp:extent cx="6047545" cy="7790707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 3.pdf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" t="10341" r="3730" b="1808"/>
                    <a:stretch/>
                  </pic:blipFill>
                  <pic:spPr bwMode="auto">
                    <a:xfrm rot="10800000">
                      <a:off x="0" y="0"/>
                      <a:ext cx="6047545" cy="779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D83BCD">
        <w:rPr>
          <w:rFonts w:ascii="Century Gothic" w:hAnsi="Century Gothic"/>
          <w:noProof/>
          <w:sz w:val="28"/>
          <w:lang w:eastAsia="es-CL"/>
        </w:rPr>
        <w:lastRenderedPageBreak/>
        <w:drawing>
          <wp:inline distT="0" distB="0" distL="0" distR="0" wp14:anchorId="5B097AC1" wp14:editId="15B73660">
            <wp:extent cx="6045640" cy="2662226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.pdf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66610" r="1135" b="3711"/>
                    <a:stretch/>
                  </pic:blipFill>
                  <pic:spPr bwMode="auto">
                    <a:xfrm rot="10800000">
                      <a:off x="0" y="0"/>
                      <a:ext cx="6045640" cy="266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FA1ACF1" w14:textId="77777777" w:rsidR="00D83BCD" w:rsidRDefault="00D83BCD" w:rsidP="00372154">
      <w:pPr>
        <w:jc w:val="both"/>
        <w:rPr>
          <w:rFonts w:ascii="Century Gothic" w:hAnsi="Century Gothic"/>
          <w:sz w:val="28"/>
        </w:rPr>
      </w:pPr>
    </w:p>
    <w:p w14:paraId="0874732B" w14:textId="77777777" w:rsidR="003C13C1" w:rsidRPr="003C13C1" w:rsidRDefault="003C13C1" w:rsidP="00D83BCD">
      <w:pPr>
        <w:spacing w:line="276" w:lineRule="auto"/>
        <w:jc w:val="center"/>
        <w:rPr>
          <w:rFonts w:ascii="Century Gothic" w:hAnsi="Century Gothic"/>
          <w:sz w:val="28"/>
        </w:rPr>
      </w:pPr>
    </w:p>
    <w:p w14:paraId="7672F563" w14:textId="77777777" w:rsidR="0011619C" w:rsidRPr="003C13C1" w:rsidRDefault="0011619C" w:rsidP="003C13C1">
      <w:pPr>
        <w:rPr>
          <w:rFonts w:ascii="Times" w:eastAsia="Times New Roman" w:hAnsi="Times" w:cs="Times New Roman"/>
          <w:sz w:val="20"/>
          <w:szCs w:val="20"/>
        </w:rPr>
      </w:pPr>
    </w:p>
    <w:p w14:paraId="333CBCB8" w14:textId="77777777" w:rsidR="006A7990" w:rsidRPr="00B357A3" w:rsidRDefault="0011619C" w:rsidP="00372154">
      <w:pPr>
        <w:jc w:val="both"/>
        <w:rPr>
          <w:rFonts w:ascii="Century Gothic" w:hAnsi="Century Gothic"/>
          <w:sz w:val="28"/>
        </w:rPr>
      </w:pPr>
      <w:r w:rsidRPr="006A7990">
        <w:rPr>
          <w:rFonts w:ascii="Century Gothic" w:hAnsi="Century Gothic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DC8CF" wp14:editId="15FD6F10">
                <wp:simplePos x="0" y="0"/>
                <wp:positionH relativeFrom="column">
                  <wp:posOffset>24130</wp:posOffset>
                </wp:positionH>
                <wp:positionV relativeFrom="paragraph">
                  <wp:posOffset>250190</wp:posOffset>
                </wp:positionV>
                <wp:extent cx="6106160" cy="4610100"/>
                <wp:effectExtent l="0" t="0" r="15240" b="38100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160" cy="46101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  <a:prstDash val="dashDot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9E208" w14:textId="77777777" w:rsidR="0011619C" w:rsidRPr="00D83BCD" w:rsidRDefault="0011619C" w:rsidP="0011619C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  <w:t>Posibles r</w:t>
                            </w:r>
                            <w:r w:rsidRPr="00D83BCD"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  <w:t>espuestas</w:t>
                            </w:r>
                          </w:p>
                          <w:p w14:paraId="0F411B5C" w14:textId="77777777" w:rsidR="0011619C" w:rsidRDefault="0011619C" w:rsidP="0011619C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4FC352B7" w14:textId="77777777" w:rsidR="0011619C" w:rsidRDefault="0011619C" w:rsidP="0011619C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Ahora te invitamos a revisar tus respuestas, puedes pedirle ayuda a un adulto si lo deseas. </w:t>
                            </w:r>
                          </w:p>
                          <w:p w14:paraId="13491C76" w14:textId="77777777" w:rsidR="0011619C" w:rsidRDefault="0011619C" w:rsidP="0011619C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76D59682" w14:textId="239144E6" w:rsidR="0011619C" w:rsidRPr="00D83BCD" w:rsidRDefault="0011619C" w:rsidP="0011619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E</w:t>
                            </w:r>
                            <w:r w:rsidRPr="00D83BCD">
                              <w:rPr>
                                <w:rFonts w:ascii="Century Gothic" w:hAnsi="Century Gothic"/>
                                <w:sz w:val="28"/>
                              </w:rPr>
                              <w:t>n primave</w:t>
                            </w:r>
                            <w:r w:rsidR="00FF600D">
                              <w:rPr>
                                <w:rFonts w:ascii="Century Gothic" w:hAnsi="Century Gothic"/>
                                <w:sz w:val="28"/>
                              </w:rPr>
                              <w:t>ra sus árboles revivían</w:t>
                            </w:r>
                            <w:proofErr w:type="gramStart"/>
                            <w:r w:rsidR="00FF600D">
                              <w:rPr>
                                <w:rFonts w:ascii="Century Gothic" w:hAnsi="Century Gothic"/>
                                <w:sz w:val="28"/>
                              </w:rPr>
                              <w:t>./</w:t>
                            </w:r>
                            <w:proofErr w:type="gramEnd"/>
                            <w:r w:rsidR="00FF600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Sus bo</w:t>
                            </w:r>
                            <w:r w:rsidRPr="00D83BCD">
                              <w:rPr>
                                <w:rFonts w:ascii="Century Gothic" w:hAnsi="Century Gothic"/>
                                <w:sz w:val="28"/>
                              </w:rPr>
                              <w:t>sques eran interminables./ Las hojas de sus árboles morían en otoño.</w:t>
                            </w:r>
                          </w:p>
                          <w:p w14:paraId="7AFBE98A" w14:textId="77777777" w:rsidR="0011619C" w:rsidRDefault="0011619C" w:rsidP="0011619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Segunda imagen.</w:t>
                            </w:r>
                          </w:p>
                          <w:p w14:paraId="2D3B5E20" w14:textId="77777777" w:rsidR="0011619C" w:rsidRDefault="0011619C" w:rsidP="0011619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Para colorear las hojas de los árboles y demostrarles a todos que lo que contó era verdad. </w:t>
                            </w:r>
                            <w:bookmarkStart w:id="0" w:name="_GoBack"/>
                            <w:bookmarkEnd w:id="0"/>
                          </w:p>
                          <w:p w14:paraId="5996C95D" w14:textId="77777777" w:rsidR="0011619C" w:rsidRDefault="0011619C" w:rsidP="0011619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Ambas respuestas pueden ser correctas y el estudiante debe justificar su respuesta. </w:t>
                            </w:r>
                          </w:p>
                          <w:p w14:paraId="08B7E987" w14:textId="77777777" w:rsidR="0011619C" w:rsidRDefault="0011619C" w:rsidP="0011619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El verde es porque pinta los árboles de ese color en primavera y rojo en otoño. </w:t>
                            </w:r>
                          </w:p>
                          <w:p w14:paraId="1286935F" w14:textId="5A9F8B06" w:rsidR="0011619C" w:rsidRDefault="00FF600D" w:rsidP="0011619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Inicio: Esta</w:t>
                            </w:r>
                            <w:r w:rsidR="0011619C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ba alterado por lo que había visto en el bosque. </w:t>
                            </w:r>
                          </w:p>
                          <w:p w14:paraId="4FD0673F" w14:textId="77777777" w:rsidR="0011619C" w:rsidRDefault="0011619C" w:rsidP="0011619C">
                            <w:pPr>
                              <w:pStyle w:val="Prrafodelista"/>
                              <w:spacing w:line="276" w:lineRule="auto"/>
                              <w:ind w:left="920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Final: Estaba enojado porque nadie le creyó. </w:t>
                            </w:r>
                          </w:p>
                          <w:p w14:paraId="0915BD86" w14:textId="77777777" w:rsidR="0011619C" w:rsidRDefault="0011619C" w:rsidP="0011619C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221464CB" w14:textId="77777777" w:rsidR="0011619C" w:rsidRPr="0011619C" w:rsidRDefault="0011619C" w:rsidP="0011619C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11619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¡Felicitaciones por tu trabajo!</w:t>
                            </w:r>
                          </w:p>
                          <w:p w14:paraId="036B928C" w14:textId="77777777" w:rsidR="0011619C" w:rsidRDefault="0011619C" w:rsidP="001161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DC8CF" id="Cuadro de texto 10" o:spid="_x0000_s1027" type="#_x0000_t202" style="position:absolute;left:0;text-align:left;margin-left:1.9pt;margin-top:19.7pt;width:480.8pt;height:3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" filled="f" strokecolor="black [3213]" strokeweight="1.5pt">
                <v:stroke dashstyle="dashDot"/>
                <v:textbox>
                  <w:txbxContent>
                    <w:p w14:paraId="2C59E208" w14:textId="77777777" w:rsidR="0011619C" w:rsidRPr="00D83BCD" w:rsidRDefault="0011619C" w:rsidP="0011619C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  <w:t>Posibles r</w:t>
                      </w:r>
                      <w:r w:rsidRPr="00D83BCD"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  <w:t>espuestas</w:t>
                      </w:r>
                    </w:p>
                    <w:p w14:paraId="0F411B5C" w14:textId="77777777" w:rsidR="0011619C" w:rsidRDefault="0011619C" w:rsidP="0011619C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4FC352B7" w14:textId="77777777" w:rsidR="0011619C" w:rsidRDefault="0011619C" w:rsidP="0011619C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Ahora te invitamos a revisar tus respuestas, puedes pedirle ayuda a un adulto si lo deseas. </w:t>
                      </w:r>
                    </w:p>
                    <w:p w14:paraId="13491C76" w14:textId="77777777" w:rsidR="0011619C" w:rsidRDefault="0011619C" w:rsidP="0011619C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76D59682" w14:textId="239144E6" w:rsidR="0011619C" w:rsidRPr="00D83BCD" w:rsidRDefault="0011619C" w:rsidP="0011619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E</w:t>
                      </w:r>
                      <w:r w:rsidRPr="00D83BCD">
                        <w:rPr>
                          <w:rFonts w:ascii="Century Gothic" w:hAnsi="Century Gothic"/>
                          <w:sz w:val="28"/>
                        </w:rPr>
                        <w:t>n primave</w:t>
                      </w:r>
                      <w:r w:rsidR="00FF600D">
                        <w:rPr>
                          <w:rFonts w:ascii="Century Gothic" w:hAnsi="Century Gothic"/>
                          <w:sz w:val="28"/>
                        </w:rPr>
                        <w:t>ra sus árboles revivían</w:t>
                      </w:r>
                      <w:proofErr w:type="gramStart"/>
                      <w:r w:rsidR="00FF600D">
                        <w:rPr>
                          <w:rFonts w:ascii="Century Gothic" w:hAnsi="Century Gothic"/>
                          <w:sz w:val="28"/>
                        </w:rPr>
                        <w:t>./</w:t>
                      </w:r>
                      <w:proofErr w:type="gramEnd"/>
                      <w:r w:rsidR="00FF600D">
                        <w:rPr>
                          <w:rFonts w:ascii="Century Gothic" w:hAnsi="Century Gothic"/>
                          <w:sz w:val="28"/>
                        </w:rPr>
                        <w:t xml:space="preserve"> Sus bo</w:t>
                      </w:r>
                      <w:r w:rsidRPr="00D83BCD">
                        <w:rPr>
                          <w:rFonts w:ascii="Century Gothic" w:hAnsi="Century Gothic"/>
                          <w:sz w:val="28"/>
                        </w:rPr>
                        <w:t>sques eran interminables./ Las hojas de sus árboles morían en otoño.</w:t>
                      </w:r>
                    </w:p>
                    <w:p w14:paraId="7AFBE98A" w14:textId="77777777" w:rsidR="0011619C" w:rsidRDefault="0011619C" w:rsidP="0011619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Segunda imagen.</w:t>
                      </w:r>
                    </w:p>
                    <w:p w14:paraId="2D3B5E20" w14:textId="77777777" w:rsidR="0011619C" w:rsidRDefault="0011619C" w:rsidP="0011619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Para colorear las hojas de los árboles y demostrarles a todos que lo que contó era verdad. </w:t>
                      </w:r>
                      <w:bookmarkStart w:id="1" w:name="_GoBack"/>
                      <w:bookmarkEnd w:id="1"/>
                    </w:p>
                    <w:p w14:paraId="5996C95D" w14:textId="77777777" w:rsidR="0011619C" w:rsidRDefault="0011619C" w:rsidP="0011619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Ambas respuestas pueden ser correctas y el estudiante debe justificar su respuesta. </w:t>
                      </w:r>
                    </w:p>
                    <w:p w14:paraId="08B7E987" w14:textId="77777777" w:rsidR="0011619C" w:rsidRDefault="0011619C" w:rsidP="0011619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El verde es porque pinta los árboles de ese color en primavera y rojo en otoño. </w:t>
                      </w:r>
                    </w:p>
                    <w:p w14:paraId="1286935F" w14:textId="5A9F8B06" w:rsidR="0011619C" w:rsidRDefault="00FF600D" w:rsidP="0011619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Inicio: Esta</w:t>
                      </w:r>
                      <w:r w:rsidR="0011619C">
                        <w:rPr>
                          <w:rFonts w:ascii="Century Gothic" w:hAnsi="Century Gothic"/>
                          <w:sz w:val="28"/>
                        </w:rPr>
                        <w:t xml:space="preserve">ba alterado por lo que había visto en el bosque. </w:t>
                      </w:r>
                    </w:p>
                    <w:p w14:paraId="4FD0673F" w14:textId="77777777" w:rsidR="0011619C" w:rsidRDefault="0011619C" w:rsidP="0011619C">
                      <w:pPr>
                        <w:pStyle w:val="Prrafodelista"/>
                        <w:spacing w:line="276" w:lineRule="auto"/>
                        <w:ind w:left="920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Final: Estaba enojado porque nadie le creyó. </w:t>
                      </w:r>
                    </w:p>
                    <w:p w14:paraId="0915BD86" w14:textId="77777777" w:rsidR="0011619C" w:rsidRDefault="0011619C" w:rsidP="0011619C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221464CB" w14:textId="77777777" w:rsidR="0011619C" w:rsidRPr="0011619C" w:rsidRDefault="0011619C" w:rsidP="0011619C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11619C">
                        <w:rPr>
                          <w:rFonts w:ascii="Century Gothic" w:hAnsi="Century Gothic"/>
                          <w:b/>
                          <w:sz w:val="28"/>
                        </w:rPr>
                        <w:t>¡Felicitaciones por tu trabajo!</w:t>
                      </w:r>
                    </w:p>
                    <w:p w14:paraId="036B928C" w14:textId="77777777" w:rsidR="0011619C" w:rsidRDefault="0011619C" w:rsidP="0011619C"/>
                  </w:txbxContent>
                </v:textbox>
                <w10:wrap type="square"/>
              </v:shape>
            </w:pict>
          </mc:Fallback>
        </mc:AlternateContent>
      </w:r>
    </w:p>
    <w:sectPr w:rsidR="006A7990" w:rsidRPr="00B357A3" w:rsidSect="006A7990">
      <w:headerReference w:type="default" r:id="rId16"/>
      <w:pgSz w:w="12240" w:h="15840"/>
      <w:pgMar w:top="1417" w:right="1418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9B08C3" w14:textId="77777777" w:rsidR="009674F8" w:rsidRDefault="009674F8" w:rsidP="00372154">
      <w:r>
        <w:separator/>
      </w:r>
    </w:p>
  </w:endnote>
  <w:endnote w:type="continuationSeparator" w:id="0">
    <w:p w14:paraId="05CEFB2C" w14:textId="77777777" w:rsidR="009674F8" w:rsidRDefault="009674F8" w:rsidP="00372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6AF42C" w14:textId="77777777" w:rsidR="009674F8" w:rsidRDefault="009674F8" w:rsidP="00372154">
      <w:r>
        <w:separator/>
      </w:r>
    </w:p>
  </w:footnote>
  <w:footnote w:type="continuationSeparator" w:id="0">
    <w:p w14:paraId="1006B505" w14:textId="77777777" w:rsidR="009674F8" w:rsidRDefault="009674F8" w:rsidP="003721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673CB" w14:textId="77777777" w:rsidR="003C13C1" w:rsidRPr="00372154" w:rsidRDefault="003C13C1">
    <w:pPr>
      <w:pStyle w:val="Encabezado"/>
      <w:rPr>
        <w:rFonts w:asciiTheme="majorHAnsi" w:hAnsiTheme="majorHAnsi"/>
        <w:sz w:val="20"/>
      </w:rPr>
    </w:pPr>
    <w:r w:rsidRPr="00372154">
      <w:rPr>
        <w:rFonts w:asciiTheme="majorHAnsi" w:hAnsiTheme="majorHAnsi"/>
        <w:noProof/>
        <w:sz w:val="20"/>
        <w:lang w:eastAsia="es-CL"/>
      </w:rPr>
      <w:drawing>
        <wp:anchor distT="0" distB="0" distL="114300" distR="114300" simplePos="0" relativeHeight="251659264" behindDoc="1" locked="0" layoutInCell="1" allowOverlap="1" wp14:anchorId="527585DA" wp14:editId="019CE759">
          <wp:simplePos x="0" y="0"/>
          <wp:positionH relativeFrom="margin">
            <wp:posOffset>-388620</wp:posOffset>
          </wp:positionH>
          <wp:positionV relativeFrom="paragraph">
            <wp:posOffset>-205105</wp:posOffset>
          </wp:positionV>
          <wp:extent cx="525780" cy="658495"/>
          <wp:effectExtent l="0" t="0" r="762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/>
        <w:sz w:val="20"/>
      </w:rPr>
      <w:t xml:space="preserve">     </w:t>
    </w:r>
    <w:r w:rsidRPr="00372154">
      <w:rPr>
        <w:rFonts w:asciiTheme="majorHAnsi" w:hAnsiTheme="majorHAnsi"/>
        <w:sz w:val="20"/>
      </w:rPr>
      <w:t xml:space="preserve">Lenguaje y Comunicación </w:t>
    </w:r>
    <w:r>
      <w:rPr>
        <w:rFonts w:asciiTheme="majorHAnsi" w:hAnsiTheme="majorHAnsi"/>
        <w:sz w:val="20"/>
      </w:rPr>
      <w:t xml:space="preserve"> </w:t>
    </w:r>
  </w:p>
  <w:p w14:paraId="24F52CE2" w14:textId="77777777" w:rsidR="003C13C1" w:rsidRPr="00372154" w:rsidRDefault="003C13C1">
    <w:pPr>
      <w:pStyle w:val="Encabezado"/>
      <w:rPr>
        <w:rFonts w:asciiTheme="majorHAnsi" w:hAnsiTheme="majorHAnsi"/>
        <w:sz w:val="20"/>
      </w:rPr>
    </w:pPr>
    <w:r>
      <w:rPr>
        <w:rFonts w:asciiTheme="majorHAnsi" w:hAnsiTheme="majorHAnsi"/>
        <w:sz w:val="20"/>
      </w:rPr>
      <w:t xml:space="preserve">     </w:t>
    </w:r>
    <w:r w:rsidRPr="00372154">
      <w:rPr>
        <w:rFonts w:asciiTheme="majorHAnsi" w:hAnsiTheme="majorHAnsi"/>
        <w:sz w:val="20"/>
      </w:rPr>
      <w:t>Segundos básicos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2C7F30"/>
    <w:multiLevelType w:val="hybridMultilevel"/>
    <w:tmpl w:val="510007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D808BF"/>
    <w:multiLevelType w:val="hybridMultilevel"/>
    <w:tmpl w:val="F0884248"/>
    <w:lvl w:ilvl="0" w:tplc="88827E48">
      <w:start w:val="1"/>
      <w:numFmt w:val="decimal"/>
      <w:lvlText w:val="%1."/>
      <w:lvlJc w:val="left"/>
      <w:pPr>
        <w:ind w:left="920" w:hanging="5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154"/>
    <w:rsid w:val="000D1A36"/>
    <w:rsid w:val="0011619C"/>
    <w:rsid w:val="00372154"/>
    <w:rsid w:val="003C13C1"/>
    <w:rsid w:val="006A7990"/>
    <w:rsid w:val="00941547"/>
    <w:rsid w:val="009674F8"/>
    <w:rsid w:val="00B357A3"/>
    <w:rsid w:val="00D83BCD"/>
    <w:rsid w:val="00FF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A8F79F"/>
  <w14:defaultImageDpi w14:val="300"/>
  <w15:docId w15:val="{9BF0D810-2F31-4318-9167-6CB4DB3BA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215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2154"/>
  </w:style>
  <w:style w:type="paragraph" w:styleId="Piedepgina">
    <w:name w:val="footer"/>
    <w:basedOn w:val="Normal"/>
    <w:link w:val="PiedepginaCar"/>
    <w:uiPriority w:val="99"/>
    <w:unhideWhenUsed/>
    <w:rsid w:val="0037215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2154"/>
  </w:style>
  <w:style w:type="paragraph" w:styleId="NormalWeb">
    <w:name w:val="Normal (Web)"/>
    <w:basedOn w:val="Normal"/>
    <w:uiPriority w:val="99"/>
    <w:semiHidden/>
    <w:unhideWhenUsed/>
    <w:rsid w:val="0037215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799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990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D1A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3.wdp"/><Relationship Id="rId5" Type="http://schemas.openxmlformats.org/officeDocument/2006/relationships/footnotes" Target="footnotes.xml"/><Relationship Id="rId15" Type="http://schemas.microsoft.com/office/2007/relationships/hdphoto" Target="media/hdphoto5.wdp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115</Words>
  <Characters>636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Figueroa Valdes</dc:creator>
  <cp:keywords/>
  <dc:description/>
  <cp:lastModifiedBy>Bernardita Díaz</cp:lastModifiedBy>
  <cp:revision>3</cp:revision>
  <dcterms:created xsi:type="dcterms:W3CDTF">2020-08-20T19:58:00Z</dcterms:created>
  <dcterms:modified xsi:type="dcterms:W3CDTF">2020-08-21T14:51:00Z</dcterms:modified>
</cp:coreProperties>
</file>