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200" w:vertAnchor="text" w:horzAnchor="margin" w:tblpXSpec="center" w:tblpY="-953"/>
        <w:tblOverlap w:val="never"/>
        <w:tblW w:w="113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7"/>
        <w:gridCol w:w="4039"/>
        <w:gridCol w:w="2693"/>
      </w:tblGrid>
      <w:tr w:rsidR="00793AAD" w:rsidRPr="00EC278B" w14:paraId="51ECB191" w14:textId="77777777" w:rsidTr="00A65205">
        <w:trPr>
          <w:trHeight w:val="994"/>
        </w:trPr>
        <w:tc>
          <w:tcPr>
            <w:tcW w:w="4667" w:type="dxa"/>
            <w:hideMark/>
          </w:tcPr>
          <w:p w14:paraId="16BB49E5" w14:textId="77777777" w:rsidR="00793AAD" w:rsidRPr="00EC278B" w:rsidRDefault="00793AAD" w:rsidP="00A65205">
            <w:pPr>
              <w:spacing w:after="0" w:line="240" w:lineRule="auto"/>
              <w:jc w:val="center"/>
              <w:rPr>
                <w:rFonts w:eastAsia="Times New Roman" w:cs="Arial"/>
                <w:smallCaps/>
                <w:color w:val="000000" w:themeColor="text1"/>
                <w:lang w:eastAsia="es-CL"/>
              </w:rPr>
            </w:pPr>
            <w:r w:rsidRPr="00EC278B">
              <w:rPr>
                <w:rFonts w:eastAsia="Times New Roman"/>
                <w:noProof/>
                <w:color w:val="000000" w:themeColor="text1"/>
                <w:lang w:eastAsia="es-CL"/>
              </w:rPr>
              <w:drawing>
                <wp:inline distT="0" distB="0" distL="0" distR="0" wp14:anchorId="77B6354D" wp14:editId="2427D1B2">
                  <wp:extent cx="372428" cy="438150"/>
                  <wp:effectExtent l="19050" t="0" r="8572" b="0"/>
                  <wp:docPr id="8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8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0E9788" w14:textId="77777777" w:rsidR="00793AAD" w:rsidRPr="00EC278B" w:rsidRDefault="00793AAD" w:rsidP="00A65205">
            <w:pPr>
              <w:spacing w:after="0" w:line="240" w:lineRule="auto"/>
              <w:jc w:val="center"/>
              <w:rPr>
                <w:rFonts w:eastAsia="Times New Roman" w:cs="Arial"/>
                <w:smallCaps/>
                <w:color w:val="000000" w:themeColor="text1"/>
                <w:sz w:val="18"/>
                <w:szCs w:val="18"/>
                <w:lang w:eastAsia="es-CL"/>
              </w:rPr>
            </w:pPr>
            <w:r w:rsidRPr="00EC278B">
              <w:rPr>
                <w:rFonts w:eastAsia="Times New Roman" w:cs="Arial"/>
                <w:smallCaps/>
                <w:color w:val="000000" w:themeColor="text1"/>
                <w:sz w:val="18"/>
                <w:szCs w:val="18"/>
                <w:lang w:eastAsia="es-CL"/>
              </w:rPr>
              <w:t>Fundación Educacional Colegio</w:t>
            </w:r>
          </w:p>
          <w:p w14:paraId="0CD7FEDF" w14:textId="77777777" w:rsidR="00793AAD" w:rsidRPr="00EC278B" w:rsidRDefault="00793AAD" w:rsidP="00A65205">
            <w:pPr>
              <w:spacing w:after="0" w:line="240" w:lineRule="auto"/>
              <w:jc w:val="center"/>
              <w:rPr>
                <w:rFonts w:eastAsia="Times New Roman" w:cs="Arial"/>
                <w:smallCaps/>
                <w:color w:val="000000" w:themeColor="text1"/>
                <w:sz w:val="18"/>
                <w:szCs w:val="18"/>
                <w:lang w:eastAsia="es-CL"/>
              </w:rPr>
            </w:pPr>
            <w:r w:rsidRPr="00EC278B">
              <w:rPr>
                <w:rFonts w:eastAsia="Times New Roman" w:cs="Arial"/>
                <w:smallCaps/>
                <w:color w:val="000000" w:themeColor="text1"/>
                <w:sz w:val="18"/>
                <w:szCs w:val="18"/>
                <w:lang w:eastAsia="es-CL"/>
              </w:rPr>
              <w:t>Sagrados Corazones Manquehue</w:t>
            </w:r>
          </w:p>
          <w:p w14:paraId="555968E8" w14:textId="77777777" w:rsidR="00793AAD" w:rsidRPr="00EC278B" w:rsidRDefault="00793AAD" w:rsidP="00A65205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  <w:r w:rsidRPr="00EC278B">
              <w:rPr>
                <w:rFonts w:eastAsia="Times New Roman" w:cs="Arial"/>
                <w:smallCaps/>
                <w:color w:val="000000" w:themeColor="text1"/>
                <w:sz w:val="18"/>
                <w:szCs w:val="18"/>
                <w:lang w:eastAsia="es-CL"/>
              </w:rPr>
              <w:t>Segundo Ciclo</w:t>
            </w:r>
          </w:p>
        </w:tc>
        <w:tc>
          <w:tcPr>
            <w:tcW w:w="4039" w:type="dxa"/>
          </w:tcPr>
          <w:p w14:paraId="621A7973" w14:textId="77777777" w:rsidR="00793AAD" w:rsidRPr="00EC278B" w:rsidRDefault="00793AAD" w:rsidP="00A65205">
            <w:pPr>
              <w:spacing w:after="200" w:line="276" w:lineRule="auto"/>
              <w:rPr>
                <w:rFonts w:eastAsia="Times New Roman" w:cs="Arial"/>
                <w:smallCaps/>
                <w:color w:val="000000" w:themeColor="text1"/>
                <w:lang w:eastAsia="es-CL"/>
              </w:rPr>
            </w:pPr>
          </w:p>
        </w:tc>
        <w:tc>
          <w:tcPr>
            <w:tcW w:w="2693" w:type="dxa"/>
          </w:tcPr>
          <w:p w14:paraId="2CB22392" w14:textId="77777777" w:rsidR="00793AAD" w:rsidRPr="00EC278B" w:rsidRDefault="00793AAD" w:rsidP="00A65205">
            <w:pPr>
              <w:spacing w:after="0" w:line="240" w:lineRule="auto"/>
              <w:jc w:val="center"/>
              <w:rPr>
                <w:rFonts w:eastAsia="Times New Roman" w:cs="Arial"/>
                <w:smallCaps/>
                <w:color w:val="000000" w:themeColor="text1"/>
                <w:sz w:val="18"/>
                <w:szCs w:val="18"/>
                <w:lang w:eastAsia="es-CL"/>
              </w:rPr>
            </w:pPr>
            <w:r w:rsidRPr="00EC278B">
              <w:rPr>
                <w:rFonts w:eastAsia="Times New Roman" w:cs="Arial"/>
                <w:smallCaps/>
                <w:color w:val="000000" w:themeColor="text1"/>
                <w:sz w:val="18"/>
                <w:szCs w:val="18"/>
                <w:lang w:eastAsia="es-CL"/>
              </w:rPr>
              <w:t>2°Básico</w:t>
            </w:r>
          </w:p>
          <w:p w14:paraId="490B5601" w14:textId="77777777" w:rsidR="00793AAD" w:rsidRPr="00EC278B" w:rsidRDefault="00793AAD" w:rsidP="00A65205">
            <w:pPr>
              <w:spacing w:after="0" w:line="240" w:lineRule="auto"/>
              <w:jc w:val="center"/>
              <w:rPr>
                <w:rFonts w:eastAsia="Times New Roman" w:cs="Arial"/>
                <w:smallCaps/>
                <w:color w:val="000000" w:themeColor="text1"/>
                <w:sz w:val="18"/>
                <w:szCs w:val="18"/>
                <w:lang w:eastAsia="es-CL"/>
              </w:rPr>
            </w:pPr>
            <w:r w:rsidRPr="00EC278B">
              <w:rPr>
                <w:rFonts w:eastAsia="Times New Roman" w:cs="Arial"/>
                <w:smallCaps/>
                <w:color w:val="000000" w:themeColor="text1"/>
                <w:sz w:val="18"/>
                <w:szCs w:val="18"/>
                <w:lang w:eastAsia="es-CL"/>
              </w:rPr>
              <w:t>Cs. Naturales</w:t>
            </w:r>
          </w:p>
          <w:p w14:paraId="52EF4685" w14:textId="77777777" w:rsidR="00793AAD" w:rsidRPr="00EC278B" w:rsidRDefault="00793AAD" w:rsidP="00A65205">
            <w:pPr>
              <w:spacing w:after="200" w:line="276" w:lineRule="auto"/>
              <w:jc w:val="center"/>
              <w:rPr>
                <w:rFonts w:eastAsia="Times New Roman" w:cs="Arial"/>
                <w:smallCaps/>
                <w:color w:val="000000" w:themeColor="text1"/>
                <w:lang w:eastAsia="es-CL"/>
              </w:rPr>
            </w:pPr>
          </w:p>
          <w:p w14:paraId="40713435" w14:textId="77777777" w:rsidR="00793AAD" w:rsidRPr="00EC278B" w:rsidRDefault="00793AAD" w:rsidP="00A65205">
            <w:pPr>
              <w:spacing w:after="200" w:line="276" w:lineRule="auto"/>
              <w:jc w:val="center"/>
              <w:rPr>
                <w:rFonts w:eastAsia="Times New Roman" w:cs="Arial"/>
                <w:smallCaps/>
                <w:color w:val="000000" w:themeColor="text1"/>
                <w:lang w:eastAsia="es-CL"/>
              </w:rPr>
            </w:pPr>
          </w:p>
        </w:tc>
      </w:tr>
    </w:tbl>
    <w:p w14:paraId="0064D921" w14:textId="3ADE7AA5" w:rsidR="00793AAD" w:rsidRPr="00EC278B" w:rsidRDefault="00793AAD" w:rsidP="005D3822">
      <w:pPr>
        <w:spacing w:after="200" w:line="276" w:lineRule="auto"/>
        <w:contextualSpacing/>
        <w:jc w:val="center"/>
        <w:rPr>
          <w:rFonts w:eastAsiaTheme="minorEastAsia"/>
          <w:color w:val="000000" w:themeColor="text1"/>
          <w:sz w:val="28"/>
          <w:szCs w:val="28"/>
          <w:lang w:eastAsia="es-CL"/>
        </w:rPr>
      </w:pPr>
      <w:r>
        <w:rPr>
          <w:rFonts w:eastAsiaTheme="minorEastAsia"/>
          <w:color w:val="000000" w:themeColor="text1"/>
          <w:sz w:val="28"/>
          <w:szCs w:val="28"/>
          <w:lang w:eastAsia="es-CL"/>
        </w:rPr>
        <w:t>Un</w:t>
      </w:r>
      <w:r w:rsidRPr="00EC278B">
        <w:rPr>
          <w:rFonts w:eastAsiaTheme="minorEastAsia"/>
          <w:color w:val="000000" w:themeColor="text1"/>
          <w:sz w:val="28"/>
          <w:szCs w:val="28"/>
          <w:lang w:eastAsia="es-CL"/>
        </w:rPr>
        <w:t xml:space="preserve">idad </w:t>
      </w:r>
      <w:r w:rsidR="005D3822">
        <w:rPr>
          <w:rFonts w:eastAsiaTheme="minorEastAsia"/>
          <w:color w:val="000000" w:themeColor="text1"/>
          <w:sz w:val="28"/>
          <w:szCs w:val="28"/>
          <w:lang w:eastAsia="es-CL"/>
        </w:rPr>
        <w:t>3</w:t>
      </w:r>
      <w:r w:rsidRPr="00EC278B">
        <w:rPr>
          <w:rFonts w:eastAsiaTheme="minorEastAsia"/>
          <w:color w:val="000000" w:themeColor="text1"/>
          <w:sz w:val="28"/>
          <w:szCs w:val="28"/>
          <w:lang w:eastAsia="es-CL"/>
        </w:rPr>
        <w:t xml:space="preserve">: </w:t>
      </w:r>
      <w:r w:rsidR="005D3822">
        <w:rPr>
          <w:rFonts w:eastAsiaTheme="minorEastAsia"/>
          <w:color w:val="000000" w:themeColor="text1"/>
          <w:sz w:val="28"/>
          <w:szCs w:val="28"/>
          <w:lang w:eastAsia="es-CL"/>
        </w:rPr>
        <w:t>Animales nativos y en peligro de extinción</w:t>
      </w:r>
    </w:p>
    <w:p w14:paraId="37EA651C" w14:textId="20FE8C8B" w:rsidR="00793AAD" w:rsidRDefault="00793AAD" w:rsidP="00793AAD">
      <w:pPr>
        <w:spacing w:after="200" w:line="276" w:lineRule="auto"/>
        <w:contextualSpacing/>
        <w:jc w:val="center"/>
        <w:rPr>
          <w:rFonts w:eastAsiaTheme="minorEastAsia"/>
          <w:color w:val="000000" w:themeColor="text1"/>
          <w:sz w:val="28"/>
          <w:szCs w:val="28"/>
          <w:lang w:eastAsia="es-CL"/>
        </w:rPr>
      </w:pPr>
      <w:r>
        <w:rPr>
          <w:rFonts w:eastAsiaTheme="minorEastAsia"/>
          <w:color w:val="000000" w:themeColor="text1"/>
          <w:sz w:val="28"/>
          <w:szCs w:val="28"/>
          <w:lang w:eastAsia="es-CL"/>
        </w:rPr>
        <w:t xml:space="preserve"> </w:t>
      </w:r>
      <w:r w:rsidRPr="00EC278B">
        <w:rPr>
          <w:rFonts w:eastAsiaTheme="minorEastAsia"/>
          <w:color w:val="000000" w:themeColor="text1"/>
          <w:sz w:val="28"/>
          <w:szCs w:val="28"/>
          <w:lang w:eastAsia="es-CL"/>
        </w:rPr>
        <w:t xml:space="preserve">Guía </w:t>
      </w:r>
      <w:r w:rsidR="005D3822">
        <w:rPr>
          <w:rFonts w:eastAsiaTheme="minorEastAsia"/>
          <w:color w:val="000000" w:themeColor="text1"/>
          <w:sz w:val="28"/>
          <w:szCs w:val="28"/>
          <w:lang w:eastAsia="es-CL"/>
        </w:rPr>
        <w:t>1: Identificando conceptos</w:t>
      </w:r>
    </w:p>
    <w:p w14:paraId="3635BDC3" w14:textId="77777777" w:rsidR="00793AAD" w:rsidRPr="00294E34" w:rsidRDefault="00793AAD" w:rsidP="00793AAD">
      <w:pPr>
        <w:spacing w:after="200" w:line="276" w:lineRule="auto"/>
        <w:contextualSpacing/>
        <w:jc w:val="center"/>
        <w:rPr>
          <w:rFonts w:eastAsiaTheme="minorEastAsia"/>
          <w:color w:val="000000" w:themeColor="text1"/>
          <w:sz w:val="28"/>
          <w:szCs w:val="28"/>
          <w:lang w:eastAsia="es-CL"/>
        </w:rPr>
      </w:pPr>
    </w:p>
    <w:p w14:paraId="46BDBADB" w14:textId="77777777" w:rsidR="00793AAD" w:rsidRDefault="00793AAD" w:rsidP="00793AAD">
      <w:pPr>
        <w:spacing w:after="200" w:line="276" w:lineRule="auto"/>
        <w:contextualSpacing/>
        <w:rPr>
          <w:rFonts w:eastAsiaTheme="minorEastAsia"/>
          <w:sz w:val="28"/>
          <w:szCs w:val="28"/>
          <w:lang w:eastAsia="es-CL"/>
        </w:rPr>
      </w:pPr>
      <w:r w:rsidRPr="00ED0026">
        <w:rPr>
          <w:rFonts w:eastAsiaTheme="minorEastAsia"/>
          <w:sz w:val="28"/>
          <w:szCs w:val="28"/>
          <w:lang w:eastAsia="es-CL"/>
        </w:rPr>
        <w:t>Nombre: ________________________________Curso: 2 ____ Fecha:______</w:t>
      </w:r>
    </w:p>
    <w:p w14:paraId="34EE501F" w14:textId="2E13C757" w:rsidR="00346020" w:rsidRDefault="00346020"/>
    <w:p w14:paraId="47D30DB3" w14:textId="34A4184A" w:rsidR="005D3822" w:rsidRPr="005D3822" w:rsidRDefault="005D3822" w:rsidP="005D3822">
      <w:pPr>
        <w:pStyle w:val="Prrafodelista"/>
        <w:numPr>
          <w:ilvl w:val="0"/>
          <w:numId w:val="3"/>
        </w:numPr>
        <w:rPr>
          <w:rFonts w:cstheme="minorHAnsi"/>
          <w:sz w:val="28"/>
          <w:szCs w:val="28"/>
        </w:rPr>
      </w:pPr>
      <w:r w:rsidRPr="005D3822">
        <w:rPr>
          <w:rFonts w:cstheme="minorHAnsi"/>
          <w:sz w:val="28"/>
          <w:szCs w:val="28"/>
        </w:rPr>
        <w:t>Escanea las siguientes imágenes y responde.</w:t>
      </w:r>
    </w:p>
    <w:p w14:paraId="09157FD1" w14:textId="77777777" w:rsidR="005D3822" w:rsidRDefault="005D3822"/>
    <w:p w14:paraId="062B197F" w14:textId="1ECC2F61" w:rsidR="005D3822" w:rsidRDefault="005D3822" w:rsidP="00950350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3FE75FD" wp14:editId="740A3B12">
            <wp:extent cx="5612130" cy="2885440"/>
            <wp:effectExtent l="0" t="0" r="7620" b="0"/>
            <wp:docPr id="5" name="Marcador de contenido 3">
              <a:extLst xmlns:a="http://schemas.openxmlformats.org/drawingml/2006/main">
                <a:ext uri="{FF2B5EF4-FFF2-40B4-BE49-F238E27FC236}">
                  <a16:creationId xmlns:a16="http://schemas.microsoft.com/office/drawing/2014/main" id="{8B2573CD-4061-4B30-A76F-5842C7424CE1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cador de contenido 3">
                      <a:extLst>
                        <a:ext uri="{FF2B5EF4-FFF2-40B4-BE49-F238E27FC236}">
                          <a16:creationId xmlns:a16="http://schemas.microsoft.com/office/drawing/2014/main" id="{8B2573CD-4061-4B30-A76F-5842C7424CE1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C04A8" w14:textId="2024AB84" w:rsidR="005D3822" w:rsidRDefault="005D3822" w:rsidP="005D3822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¿Qué necesita un ave para hacer su nido? Encierra en una cuerda lo necesario.</w:t>
      </w:r>
    </w:p>
    <w:p w14:paraId="0BDB8D0C" w14:textId="00BEC940" w:rsidR="005D3822" w:rsidRDefault="005D3822" w:rsidP="005D3822">
      <w:pPr>
        <w:pStyle w:val="Prrafodelista"/>
        <w:jc w:val="both"/>
        <w:rPr>
          <w:sz w:val="28"/>
          <w:szCs w:val="28"/>
        </w:rPr>
      </w:pPr>
    </w:p>
    <w:p w14:paraId="323B3F18" w14:textId="72AE0C39" w:rsidR="005D3822" w:rsidRDefault="005D3822" w:rsidP="005D3822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Comida                      Agua                        Ramas</w:t>
      </w:r>
    </w:p>
    <w:p w14:paraId="1A17D17C" w14:textId="77777777" w:rsidR="00444FB2" w:rsidRDefault="00444FB2" w:rsidP="005D3822">
      <w:pPr>
        <w:pStyle w:val="Prrafodelista"/>
        <w:jc w:val="both"/>
        <w:rPr>
          <w:sz w:val="28"/>
          <w:szCs w:val="28"/>
        </w:rPr>
      </w:pPr>
    </w:p>
    <w:p w14:paraId="6110FB19" w14:textId="77777777" w:rsidR="005D3822" w:rsidRDefault="005D3822" w:rsidP="005D3822">
      <w:pPr>
        <w:pStyle w:val="Prrafodelista"/>
        <w:jc w:val="both"/>
        <w:rPr>
          <w:sz w:val="28"/>
          <w:szCs w:val="28"/>
        </w:rPr>
      </w:pPr>
    </w:p>
    <w:p w14:paraId="18D45D2D" w14:textId="0C6AF0A4" w:rsidR="005D3822" w:rsidRDefault="005D3822" w:rsidP="005D3822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¿Qué crees que sucedió para que el bosque quedar</w:t>
      </w:r>
      <w:r w:rsidR="00F8407D">
        <w:rPr>
          <w:sz w:val="28"/>
          <w:szCs w:val="28"/>
        </w:rPr>
        <w:t>a</w:t>
      </w:r>
      <w:r>
        <w:rPr>
          <w:sz w:val="28"/>
          <w:szCs w:val="28"/>
        </w:rPr>
        <w:t xml:space="preserve"> como en la situación 2?</w:t>
      </w:r>
    </w:p>
    <w:p w14:paraId="5EABB6FA" w14:textId="7C9786EF" w:rsidR="005D3822" w:rsidRDefault="005D3822" w:rsidP="005D3822">
      <w:pPr>
        <w:pStyle w:val="Prrafodelista"/>
        <w:jc w:val="both"/>
        <w:rPr>
          <w:sz w:val="28"/>
          <w:szCs w:val="28"/>
        </w:rPr>
      </w:pPr>
    </w:p>
    <w:p w14:paraId="5C20712A" w14:textId="472B401C" w:rsidR="005D3822" w:rsidRDefault="005D3822" w:rsidP="005D3822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  </w:t>
      </w:r>
    </w:p>
    <w:p w14:paraId="61475F57" w14:textId="0A217F66" w:rsidR="005D3822" w:rsidRDefault="005D3822" w:rsidP="005D3822">
      <w:pPr>
        <w:pStyle w:val="Prrafodelista"/>
        <w:jc w:val="both"/>
        <w:rPr>
          <w:sz w:val="28"/>
          <w:szCs w:val="28"/>
        </w:rPr>
      </w:pPr>
    </w:p>
    <w:p w14:paraId="42212A05" w14:textId="7AE088B4" w:rsidR="005D3822" w:rsidRDefault="005D3822" w:rsidP="005D3822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 </w:t>
      </w:r>
    </w:p>
    <w:p w14:paraId="12E95648" w14:textId="77777777" w:rsidR="005D3822" w:rsidRDefault="005D3822" w:rsidP="005D3822">
      <w:pPr>
        <w:pStyle w:val="Prrafodelista"/>
        <w:jc w:val="both"/>
        <w:rPr>
          <w:sz w:val="28"/>
          <w:szCs w:val="28"/>
        </w:rPr>
      </w:pPr>
    </w:p>
    <w:p w14:paraId="694E7DB9" w14:textId="16A25816" w:rsidR="005D3822" w:rsidRDefault="005D3822" w:rsidP="005D3822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¿Qué pasaría con las aves si su hábitat quedara como en la situación 2?</w:t>
      </w:r>
    </w:p>
    <w:p w14:paraId="6D1A1357" w14:textId="1C64D829" w:rsidR="005D3822" w:rsidRDefault="005D3822" w:rsidP="005D3822">
      <w:pPr>
        <w:pStyle w:val="Prrafodelista"/>
        <w:jc w:val="both"/>
        <w:rPr>
          <w:sz w:val="28"/>
          <w:szCs w:val="28"/>
        </w:rPr>
      </w:pPr>
    </w:p>
    <w:p w14:paraId="63C55191" w14:textId="155CE499" w:rsidR="005D3822" w:rsidRDefault="005D3822" w:rsidP="005D3822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14:paraId="27BA8565" w14:textId="469E8919" w:rsidR="005D3822" w:rsidRDefault="005D3822" w:rsidP="005D3822">
      <w:pPr>
        <w:pStyle w:val="Prrafodelista"/>
        <w:jc w:val="both"/>
        <w:rPr>
          <w:sz w:val="28"/>
          <w:szCs w:val="28"/>
        </w:rPr>
      </w:pPr>
    </w:p>
    <w:p w14:paraId="4AFE4F62" w14:textId="0C442448" w:rsidR="005D3822" w:rsidRDefault="005D3822" w:rsidP="005D3822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 </w:t>
      </w:r>
    </w:p>
    <w:p w14:paraId="2D308A37" w14:textId="77777777" w:rsidR="005D3822" w:rsidRPr="005D3822" w:rsidRDefault="005D3822" w:rsidP="005D3822">
      <w:pPr>
        <w:pStyle w:val="Prrafodelista"/>
        <w:jc w:val="both"/>
        <w:rPr>
          <w:sz w:val="28"/>
          <w:szCs w:val="28"/>
        </w:rPr>
      </w:pPr>
    </w:p>
    <w:p w14:paraId="61DAA392" w14:textId="77777777" w:rsidR="005D3822" w:rsidRDefault="005D3822" w:rsidP="005D3822">
      <w:pPr>
        <w:pStyle w:val="NormalWeb"/>
        <w:spacing w:before="200" w:beforeAutospacing="0" w:after="0" w:afterAutospacing="0" w:line="216" w:lineRule="auto"/>
        <w:jc w:val="both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</w:pPr>
    </w:p>
    <w:p w14:paraId="0AAA1583" w14:textId="77777777" w:rsidR="005D3822" w:rsidRDefault="005D3822" w:rsidP="005D3822">
      <w:pPr>
        <w:pStyle w:val="NormalWeb"/>
        <w:spacing w:before="200" w:beforeAutospacing="0" w:after="0" w:afterAutospacing="0" w:line="216" w:lineRule="auto"/>
        <w:jc w:val="both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¡¡¡¡Recuerda!!!!</w:t>
      </w:r>
    </w:p>
    <w:p w14:paraId="4E29F118" w14:textId="7B28B432" w:rsidR="005D3822" w:rsidRPr="005D3822" w:rsidRDefault="005D3822" w:rsidP="005D3822">
      <w:pPr>
        <w:pStyle w:val="NormalWeb"/>
        <w:spacing w:before="200" w:beforeAutospacing="0" w:after="0" w:afterAutospacing="0" w:line="216" w:lineRule="auto"/>
        <w:jc w:val="both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Hay actividades humanas que alteran el hábitat de algunos animales, estos animales</w:t>
      </w:r>
      <w:r w:rsidRPr="005D3822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al no poder vivir, reproducirse, alimentarse, ente otros aspectos se encuentra en </w:t>
      </w:r>
      <w:r w:rsidRPr="005D3822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u w:val="single"/>
        </w:rPr>
        <w:t>peligro de extinción</w:t>
      </w:r>
      <w:r w:rsidRPr="005D3822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, es decir, en peligro de desaparecer para siempre</w:t>
      </w:r>
    </w:p>
    <w:p w14:paraId="3A12F7B1" w14:textId="77777777" w:rsidR="005D3822" w:rsidRPr="005D3822" w:rsidRDefault="005D3822" w:rsidP="005D3822">
      <w:pPr>
        <w:pStyle w:val="Prrafodelista"/>
        <w:jc w:val="both"/>
        <w:rPr>
          <w:sz w:val="28"/>
          <w:szCs w:val="28"/>
        </w:rPr>
      </w:pPr>
    </w:p>
    <w:p w14:paraId="2150617F" w14:textId="45554E38" w:rsidR="005D3822" w:rsidRPr="005D3822" w:rsidRDefault="005D3822" w:rsidP="005D3822">
      <w:pPr>
        <w:pStyle w:val="NormalWeb"/>
        <w:spacing w:before="200" w:beforeAutospacing="0" w:after="0" w:afterAutospacing="0" w:line="216" w:lineRule="auto"/>
        <w:jc w:val="both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5D3822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“Un animal </w:t>
      </w:r>
      <w:r w:rsidRPr="005D3822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u w:val="single"/>
        </w:rPr>
        <w:t>nativo</w:t>
      </w:r>
      <w:r w:rsidRPr="005D3822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es aquel que vive de forma natural en un determinado hábitat y que no ha sido llevado allí por el ser humano”. </w:t>
      </w:r>
      <w:r w:rsidRPr="005D382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Por ejemplo el </w:t>
      </w:r>
      <w:r w:rsidR="00F8407D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h</w:t>
      </w:r>
      <w:r w:rsidRPr="005D382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uillín o nutria de río.</w:t>
      </w:r>
    </w:p>
    <w:p w14:paraId="62BE5162" w14:textId="6395E284" w:rsidR="005D3822" w:rsidRDefault="005D3822" w:rsidP="005D3822">
      <w:pPr>
        <w:pStyle w:val="Prrafodelista"/>
        <w:jc w:val="both"/>
        <w:rPr>
          <w:sz w:val="28"/>
          <w:szCs w:val="28"/>
        </w:rPr>
      </w:pPr>
    </w:p>
    <w:p w14:paraId="282440A3" w14:textId="5FB3406F" w:rsidR="00444FB2" w:rsidRDefault="005D3822" w:rsidP="00444FB2">
      <w:pPr>
        <w:pStyle w:val="Prrafodelista"/>
        <w:numPr>
          <w:ilvl w:val="0"/>
          <w:numId w:val="3"/>
        </w:numPr>
        <w:pBdr>
          <w:bottom w:val="single" w:sz="12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¿</w:t>
      </w:r>
      <w:r w:rsidRPr="005D3822">
        <w:rPr>
          <w:sz w:val="28"/>
          <w:szCs w:val="28"/>
        </w:rPr>
        <w:t>Conoces algún animal nativo que se encu</w:t>
      </w:r>
      <w:r>
        <w:rPr>
          <w:sz w:val="28"/>
          <w:szCs w:val="28"/>
        </w:rPr>
        <w:t xml:space="preserve">entre </w:t>
      </w:r>
      <w:r w:rsidRPr="005D3822">
        <w:rPr>
          <w:sz w:val="28"/>
          <w:szCs w:val="28"/>
        </w:rPr>
        <w:t>en pelig</w:t>
      </w:r>
      <w:r>
        <w:rPr>
          <w:sz w:val="28"/>
          <w:szCs w:val="28"/>
        </w:rPr>
        <w:t>ro</w:t>
      </w:r>
      <w:r w:rsidRPr="005D3822">
        <w:rPr>
          <w:sz w:val="28"/>
          <w:szCs w:val="28"/>
        </w:rPr>
        <w:t xml:space="preserve"> de extinción</w:t>
      </w:r>
      <w:r>
        <w:rPr>
          <w:sz w:val="28"/>
          <w:szCs w:val="28"/>
        </w:rPr>
        <w:t>?</w:t>
      </w:r>
      <w:r w:rsidRPr="005D3822">
        <w:rPr>
          <w:sz w:val="28"/>
          <w:szCs w:val="28"/>
        </w:rPr>
        <w:t xml:space="preserve">, regístralo y prepárate </w:t>
      </w:r>
      <w:r>
        <w:rPr>
          <w:sz w:val="28"/>
          <w:szCs w:val="28"/>
        </w:rPr>
        <w:t>p</w:t>
      </w:r>
      <w:r w:rsidRPr="005D3822">
        <w:rPr>
          <w:sz w:val="28"/>
          <w:szCs w:val="28"/>
        </w:rPr>
        <w:t>a</w:t>
      </w:r>
      <w:r>
        <w:rPr>
          <w:sz w:val="28"/>
          <w:szCs w:val="28"/>
        </w:rPr>
        <w:t>ra</w:t>
      </w:r>
      <w:r w:rsidRPr="005D3822">
        <w:rPr>
          <w:sz w:val="28"/>
          <w:szCs w:val="28"/>
        </w:rPr>
        <w:t xml:space="preserve"> compartir su nombre en la próxima clase </w:t>
      </w:r>
      <w:r>
        <w:rPr>
          <w:sz w:val="28"/>
          <w:szCs w:val="28"/>
        </w:rPr>
        <w:t>o</w:t>
      </w:r>
      <w:r w:rsidR="00444FB2">
        <w:rPr>
          <w:sz w:val="28"/>
          <w:szCs w:val="28"/>
        </w:rPr>
        <w:t>nline.</w:t>
      </w:r>
    </w:p>
    <w:p w14:paraId="68FD2B06" w14:textId="77777777" w:rsidR="00444FB2" w:rsidRPr="00444FB2" w:rsidRDefault="00444FB2" w:rsidP="00444FB2">
      <w:pPr>
        <w:pBdr>
          <w:bottom w:val="single" w:sz="12" w:space="0" w:color="auto"/>
        </w:pBdr>
        <w:ind w:left="360"/>
        <w:jc w:val="both"/>
        <w:rPr>
          <w:sz w:val="28"/>
          <w:szCs w:val="28"/>
        </w:rPr>
      </w:pPr>
    </w:p>
    <w:p w14:paraId="379FF361" w14:textId="77777777" w:rsidR="005D3822" w:rsidRPr="005D3822" w:rsidRDefault="005D3822" w:rsidP="005D3822">
      <w:pPr>
        <w:jc w:val="both"/>
        <w:rPr>
          <w:sz w:val="28"/>
          <w:szCs w:val="28"/>
        </w:rPr>
      </w:pPr>
    </w:p>
    <w:p w14:paraId="606C194F" w14:textId="77777777" w:rsidR="005D3822" w:rsidRPr="005D3822" w:rsidRDefault="005D3822" w:rsidP="00950350">
      <w:pPr>
        <w:jc w:val="both"/>
        <w:rPr>
          <w:sz w:val="28"/>
          <w:szCs w:val="28"/>
        </w:rPr>
      </w:pPr>
    </w:p>
    <w:sectPr w:rsidR="005D3822" w:rsidRPr="005D38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D4B32"/>
    <w:multiLevelType w:val="hybridMultilevel"/>
    <w:tmpl w:val="F2AAF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00C19"/>
    <w:multiLevelType w:val="hybridMultilevel"/>
    <w:tmpl w:val="48787DC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45F2E"/>
    <w:multiLevelType w:val="hybridMultilevel"/>
    <w:tmpl w:val="B0C619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44C6C"/>
    <w:multiLevelType w:val="hybridMultilevel"/>
    <w:tmpl w:val="7BB66C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6A"/>
    <w:rsid w:val="00163BAF"/>
    <w:rsid w:val="00271605"/>
    <w:rsid w:val="002E5916"/>
    <w:rsid w:val="0030196A"/>
    <w:rsid w:val="00346020"/>
    <w:rsid w:val="003E7E1D"/>
    <w:rsid w:val="004105B3"/>
    <w:rsid w:val="00444FB2"/>
    <w:rsid w:val="004B2B37"/>
    <w:rsid w:val="005D3822"/>
    <w:rsid w:val="00730FFC"/>
    <w:rsid w:val="00751585"/>
    <w:rsid w:val="00793AAD"/>
    <w:rsid w:val="00950350"/>
    <w:rsid w:val="00AD5B07"/>
    <w:rsid w:val="00D33D84"/>
    <w:rsid w:val="00F8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784A"/>
  <w15:chartTrackingRefBased/>
  <w15:docId w15:val="{252F4E01-0D50-4467-98CF-5CF51DE7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59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9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10</cp:revision>
  <dcterms:created xsi:type="dcterms:W3CDTF">2020-06-12T21:56:00Z</dcterms:created>
  <dcterms:modified xsi:type="dcterms:W3CDTF">2020-06-24T21:16:00Z</dcterms:modified>
</cp:coreProperties>
</file>